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8A7" w:rsidRPr="00BA0B6F" w:rsidRDefault="00B668A7" w:rsidP="00B668A7">
      <w:pPr>
        <w:pStyle w:val="Prrafodelista"/>
        <w:pBdr>
          <w:bottom w:val="single" w:sz="4" w:space="1" w:color="auto"/>
        </w:pBdr>
        <w:spacing w:after="0"/>
        <w:ind w:left="0"/>
        <w:jc w:val="both"/>
        <w:rPr>
          <w:b/>
        </w:rPr>
      </w:pPr>
      <w:bookmarkStart w:id="0" w:name="_GoBack"/>
      <w:bookmarkEnd w:id="0"/>
      <w:r w:rsidRPr="00BA0B6F">
        <w:rPr>
          <w:b/>
        </w:rPr>
        <w:t xml:space="preserve">Model normalitzat de sol·licitud i autorització </w:t>
      </w:r>
      <w:r w:rsidR="000A61E5" w:rsidRPr="00BA0B6F">
        <w:rPr>
          <w:b/>
        </w:rPr>
        <w:t xml:space="preserve">de </w:t>
      </w:r>
      <w:r w:rsidR="009A6670" w:rsidRPr="00BA0B6F">
        <w:rPr>
          <w:b/>
        </w:rPr>
        <w:t xml:space="preserve">vinculació de </w:t>
      </w:r>
      <w:r w:rsidR="000A61E5" w:rsidRPr="00BA0B6F">
        <w:rPr>
          <w:b/>
        </w:rPr>
        <w:t xml:space="preserve">personal </w:t>
      </w:r>
      <w:r w:rsidR="00C22403" w:rsidRPr="00BA0B6F">
        <w:rPr>
          <w:b/>
        </w:rPr>
        <w:t xml:space="preserve">a la UPC </w:t>
      </w:r>
      <w:r w:rsidR="00D96F3E" w:rsidRPr="00BA0B6F">
        <w:rPr>
          <w:b/>
        </w:rPr>
        <w:t>derivat d’un conveni CTT</w:t>
      </w:r>
    </w:p>
    <w:p w:rsidR="00594FCC" w:rsidRPr="00BA0B6F" w:rsidRDefault="00594FCC" w:rsidP="00594FCC">
      <w:pPr>
        <w:pStyle w:val="Prrafodelista"/>
        <w:spacing w:after="0"/>
        <w:ind w:left="0"/>
        <w:rPr>
          <w:b/>
        </w:rPr>
      </w:pPr>
    </w:p>
    <w:p w:rsidR="00B668A7" w:rsidRPr="00BA0B6F" w:rsidRDefault="00E706E7" w:rsidP="00594FCC">
      <w:pPr>
        <w:pStyle w:val="Prrafodelista"/>
        <w:spacing w:after="0"/>
        <w:ind w:left="0"/>
        <w:rPr>
          <w:b/>
        </w:rPr>
      </w:pPr>
      <w:r w:rsidRPr="00BA0B6F">
        <w:rPr>
          <w:b/>
        </w:rPr>
        <w:t>AL VICERECTOR</w:t>
      </w:r>
      <w:r w:rsidR="00B668A7" w:rsidRPr="00BA0B6F">
        <w:rPr>
          <w:b/>
        </w:rPr>
        <w:t xml:space="preserve"> DE </w:t>
      </w:r>
      <w:r w:rsidRPr="00BA0B6F">
        <w:rPr>
          <w:b/>
        </w:rPr>
        <w:t xml:space="preserve">RECERCA DE </w:t>
      </w:r>
      <w:r w:rsidR="00B668A7" w:rsidRPr="00BA0B6F">
        <w:rPr>
          <w:b/>
        </w:rPr>
        <w:t>LA UPC</w:t>
      </w:r>
    </w:p>
    <w:p w:rsidR="00B668A7" w:rsidRPr="00BA0B6F" w:rsidRDefault="00B668A7" w:rsidP="00B668A7">
      <w:pPr>
        <w:pStyle w:val="Prrafodelista"/>
        <w:spacing w:after="0"/>
        <w:ind w:left="0"/>
        <w:jc w:val="both"/>
      </w:pPr>
    </w:p>
    <w:p w:rsidR="00B668A7" w:rsidRPr="00BA0B6F" w:rsidRDefault="00B668A7" w:rsidP="00B668A7">
      <w:pPr>
        <w:spacing w:after="0"/>
        <w:contextualSpacing/>
        <w:jc w:val="both"/>
        <w:rPr>
          <w:b/>
          <w:sz w:val="20"/>
          <w:szCs w:val="20"/>
        </w:rPr>
      </w:pPr>
      <w:r w:rsidRPr="00BA0B6F">
        <w:rPr>
          <w:b/>
          <w:sz w:val="20"/>
          <w:szCs w:val="20"/>
        </w:rPr>
        <w:t>Dades del Sol·licitant:</w:t>
      </w:r>
    </w:p>
    <w:p w:rsidR="00B668A7" w:rsidRPr="00BA0B6F" w:rsidRDefault="00B668A7" w:rsidP="00B668A7">
      <w:pPr>
        <w:pBdr>
          <w:top w:val="single" w:sz="4" w:space="1" w:color="auto"/>
          <w:left w:val="single" w:sz="4" w:space="4" w:color="auto"/>
          <w:bottom w:val="single" w:sz="4" w:space="1" w:color="auto"/>
          <w:right w:val="single" w:sz="4" w:space="4" w:color="auto"/>
        </w:pBdr>
        <w:spacing w:after="0"/>
        <w:contextualSpacing/>
        <w:jc w:val="both"/>
        <w:rPr>
          <w:b/>
          <w:sz w:val="20"/>
          <w:szCs w:val="20"/>
        </w:rPr>
      </w:pPr>
      <w:r w:rsidRPr="00BA0B6F">
        <w:rPr>
          <w:b/>
          <w:sz w:val="20"/>
          <w:szCs w:val="20"/>
        </w:rPr>
        <w:t xml:space="preserve">Nom i cognoms: </w:t>
      </w:r>
    </w:p>
    <w:p w:rsidR="00B668A7" w:rsidRPr="00BA0B6F" w:rsidRDefault="00B668A7" w:rsidP="00B668A7">
      <w:pPr>
        <w:pBdr>
          <w:top w:val="single" w:sz="4" w:space="1" w:color="auto"/>
          <w:left w:val="single" w:sz="4" w:space="4" w:color="auto"/>
          <w:bottom w:val="single" w:sz="4" w:space="1" w:color="auto"/>
          <w:right w:val="single" w:sz="4" w:space="4" w:color="auto"/>
        </w:pBdr>
        <w:spacing w:after="0"/>
        <w:contextualSpacing/>
        <w:jc w:val="both"/>
        <w:rPr>
          <w:b/>
          <w:sz w:val="20"/>
          <w:szCs w:val="20"/>
        </w:rPr>
      </w:pPr>
      <w:r w:rsidRPr="00BA0B6F">
        <w:rPr>
          <w:b/>
          <w:sz w:val="20"/>
          <w:szCs w:val="20"/>
        </w:rPr>
        <w:t>DNI/NIE/Passaport:</w:t>
      </w:r>
    </w:p>
    <w:p w:rsidR="00B668A7" w:rsidRPr="00BA0B6F" w:rsidRDefault="00B668A7" w:rsidP="00B668A7">
      <w:pPr>
        <w:pBdr>
          <w:top w:val="single" w:sz="4" w:space="1" w:color="auto"/>
          <w:left w:val="single" w:sz="4" w:space="4" w:color="auto"/>
          <w:bottom w:val="single" w:sz="4" w:space="1" w:color="auto"/>
          <w:right w:val="single" w:sz="4" w:space="4" w:color="auto"/>
        </w:pBdr>
        <w:spacing w:after="0"/>
        <w:contextualSpacing/>
        <w:jc w:val="both"/>
        <w:rPr>
          <w:i/>
          <w:sz w:val="20"/>
          <w:szCs w:val="20"/>
        </w:rPr>
      </w:pPr>
      <w:r w:rsidRPr="00BA0B6F">
        <w:rPr>
          <w:b/>
          <w:sz w:val="20"/>
          <w:szCs w:val="20"/>
        </w:rPr>
        <w:t>Entitat d’origen:</w:t>
      </w:r>
      <w:r w:rsidRPr="00BA0B6F">
        <w:rPr>
          <w:sz w:val="20"/>
          <w:szCs w:val="20"/>
        </w:rPr>
        <w:t xml:space="preserve"> </w:t>
      </w:r>
      <w:r w:rsidRPr="00BA0B6F">
        <w:rPr>
          <w:i/>
          <w:sz w:val="20"/>
          <w:szCs w:val="20"/>
        </w:rPr>
        <w:t>(Nom complet, NIF i adreça)</w:t>
      </w:r>
    </w:p>
    <w:p w:rsidR="00B668A7" w:rsidRPr="00BA0B6F" w:rsidRDefault="00B668A7" w:rsidP="00B668A7">
      <w:pPr>
        <w:pBdr>
          <w:top w:val="single" w:sz="4" w:space="1" w:color="auto"/>
          <w:left w:val="single" w:sz="4" w:space="4" w:color="auto"/>
          <w:bottom w:val="single" w:sz="4" w:space="1" w:color="auto"/>
          <w:right w:val="single" w:sz="4" w:space="4" w:color="auto"/>
        </w:pBdr>
        <w:spacing w:after="0"/>
        <w:contextualSpacing/>
        <w:jc w:val="both"/>
        <w:rPr>
          <w:i/>
          <w:sz w:val="20"/>
          <w:szCs w:val="20"/>
        </w:rPr>
      </w:pPr>
      <w:r w:rsidRPr="00BA0B6F">
        <w:rPr>
          <w:b/>
          <w:sz w:val="20"/>
          <w:szCs w:val="20"/>
        </w:rPr>
        <w:t>Categoria professional:</w:t>
      </w:r>
      <w:r w:rsidRPr="00BA0B6F">
        <w:rPr>
          <w:sz w:val="20"/>
          <w:szCs w:val="20"/>
        </w:rPr>
        <w:t xml:space="preserve">  </w:t>
      </w:r>
      <w:r w:rsidRPr="00BA0B6F">
        <w:rPr>
          <w:i/>
          <w:sz w:val="20"/>
          <w:szCs w:val="20"/>
        </w:rPr>
        <w:t>(especificar modalitat o categoria professional i identificar si és permanent o temporal i en aquest cas data de finalització prevista)</w:t>
      </w:r>
    </w:p>
    <w:p w:rsidR="00B668A7" w:rsidRPr="00BA0B6F" w:rsidRDefault="00B668A7" w:rsidP="00B668A7">
      <w:pPr>
        <w:spacing w:after="0"/>
        <w:contextualSpacing/>
        <w:jc w:val="both"/>
        <w:rPr>
          <w:b/>
          <w:i/>
          <w:sz w:val="20"/>
          <w:szCs w:val="20"/>
        </w:rPr>
      </w:pPr>
    </w:p>
    <w:p w:rsidR="00B668A7" w:rsidRPr="00BA0B6F" w:rsidRDefault="00B668A7" w:rsidP="00B668A7">
      <w:pPr>
        <w:spacing w:after="0"/>
        <w:contextualSpacing/>
        <w:jc w:val="both"/>
        <w:rPr>
          <w:b/>
          <w:i/>
          <w:sz w:val="20"/>
          <w:szCs w:val="20"/>
        </w:rPr>
      </w:pPr>
      <w:r w:rsidRPr="00BA0B6F">
        <w:rPr>
          <w:b/>
          <w:i/>
          <w:sz w:val="20"/>
          <w:szCs w:val="20"/>
        </w:rPr>
        <w:t>Dades de</w:t>
      </w:r>
      <w:r w:rsidR="00683235" w:rsidRPr="00BA0B6F">
        <w:rPr>
          <w:b/>
          <w:i/>
          <w:sz w:val="20"/>
          <w:szCs w:val="20"/>
        </w:rPr>
        <w:t>l conveni CTT</w:t>
      </w:r>
      <w:r w:rsidRPr="00BA0B6F">
        <w:rPr>
          <w:b/>
          <w:i/>
          <w:sz w:val="20"/>
          <w:szCs w:val="20"/>
        </w:rPr>
        <w:t>:</w:t>
      </w:r>
    </w:p>
    <w:p w:rsidR="00683235" w:rsidRPr="00BA0B6F" w:rsidRDefault="00683235" w:rsidP="00B668A7">
      <w:pPr>
        <w:pBdr>
          <w:top w:val="single" w:sz="4" w:space="1" w:color="auto"/>
          <w:left w:val="single" w:sz="4" w:space="4" w:color="auto"/>
          <w:bottom w:val="single" w:sz="4" w:space="1" w:color="auto"/>
          <w:right w:val="single" w:sz="4" w:space="4" w:color="auto"/>
        </w:pBdr>
        <w:spacing w:after="0"/>
        <w:jc w:val="both"/>
        <w:rPr>
          <w:b/>
          <w:sz w:val="20"/>
          <w:szCs w:val="20"/>
        </w:rPr>
      </w:pPr>
      <w:r w:rsidRPr="00BA0B6F">
        <w:rPr>
          <w:b/>
          <w:sz w:val="20"/>
          <w:szCs w:val="20"/>
        </w:rPr>
        <w:t>Codi Conveni:</w:t>
      </w:r>
    </w:p>
    <w:p w:rsidR="00683235" w:rsidRPr="00BA0B6F" w:rsidRDefault="00683235" w:rsidP="00B668A7">
      <w:pPr>
        <w:pBdr>
          <w:top w:val="single" w:sz="4" w:space="1" w:color="auto"/>
          <w:left w:val="single" w:sz="4" w:space="4" w:color="auto"/>
          <w:bottom w:val="single" w:sz="4" w:space="1" w:color="auto"/>
          <w:right w:val="single" w:sz="4" w:space="4" w:color="auto"/>
        </w:pBdr>
        <w:spacing w:after="0"/>
        <w:jc w:val="both"/>
        <w:rPr>
          <w:b/>
          <w:sz w:val="20"/>
          <w:szCs w:val="20"/>
        </w:rPr>
      </w:pPr>
      <w:r w:rsidRPr="00BA0B6F">
        <w:rPr>
          <w:b/>
          <w:sz w:val="20"/>
          <w:szCs w:val="20"/>
        </w:rPr>
        <w:t>Durada conveni:</w:t>
      </w:r>
    </w:p>
    <w:p w:rsidR="00683235" w:rsidRPr="00BA0B6F" w:rsidRDefault="00683235" w:rsidP="00B668A7">
      <w:pPr>
        <w:pBdr>
          <w:top w:val="single" w:sz="4" w:space="1" w:color="auto"/>
          <w:left w:val="single" w:sz="4" w:space="4" w:color="auto"/>
          <w:bottom w:val="single" w:sz="4" w:space="1" w:color="auto"/>
          <w:right w:val="single" w:sz="4" w:space="4" w:color="auto"/>
        </w:pBdr>
        <w:spacing w:after="0"/>
        <w:jc w:val="both"/>
        <w:rPr>
          <w:b/>
          <w:sz w:val="20"/>
          <w:szCs w:val="20"/>
        </w:rPr>
      </w:pPr>
      <w:r w:rsidRPr="00BA0B6F">
        <w:rPr>
          <w:b/>
          <w:sz w:val="20"/>
          <w:szCs w:val="20"/>
        </w:rPr>
        <w:t>IP del conveni:</w:t>
      </w:r>
    </w:p>
    <w:p w:rsidR="00683235" w:rsidRPr="00BA0B6F" w:rsidRDefault="00683235" w:rsidP="00683235">
      <w:pPr>
        <w:spacing w:after="0"/>
        <w:contextualSpacing/>
        <w:jc w:val="both"/>
        <w:rPr>
          <w:b/>
          <w:i/>
          <w:sz w:val="20"/>
          <w:szCs w:val="20"/>
        </w:rPr>
      </w:pPr>
    </w:p>
    <w:p w:rsidR="00683235" w:rsidRPr="00BA0B6F" w:rsidRDefault="00683235" w:rsidP="00683235">
      <w:pPr>
        <w:spacing w:after="0"/>
        <w:contextualSpacing/>
        <w:jc w:val="both"/>
        <w:rPr>
          <w:b/>
          <w:i/>
          <w:sz w:val="20"/>
          <w:szCs w:val="20"/>
        </w:rPr>
      </w:pPr>
      <w:r w:rsidRPr="00BA0B6F">
        <w:rPr>
          <w:b/>
          <w:i/>
          <w:sz w:val="20"/>
          <w:szCs w:val="20"/>
        </w:rPr>
        <w:t>Dades de l’activitat acadèmica:</w:t>
      </w:r>
    </w:p>
    <w:p w:rsidR="00683235" w:rsidRPr="00BA0B6F" w:rsidRDefault="00683235" w:rsidP="00683235">
      <w:pPr>
        <w:pBdr>
          <w:top w:val="single" w:sz="4" w:space="1" w:color="auto"/>
          <w:left w:val="single" w:sz="4" w:space="4" w:color="auto"/>
          <w:bottom w:val="single" w:sz="4" w:space="1" w:color="auto"/>
          <w:right w:val="single" w:sz="4" w:space="4" w:color="auto"/>
        </w:pBdr>
        <w:spacing w:after="0"/>
        <w:jc w:val="both"/>
        <w:rPr>
          <w:i/>
          <w:sz w:val="20"/>
          <w:szCs w:val="20"/>
        </w:rPr>
      </w:pPr>
      <w:r w:rsidRPr="00BA0B6F">
        <w:rPr>
          <w:b/>
          <w:sz w:val="20"/>
          <w:szCs w:val="20"/>
        </w:rPr>
        <w:t xml:space="preserve">Activitats: </w:t>
      </w:r>
      <w:r w:rsidRPr="00BA0B6F">
        <w:rPr>
          <w:i/>
          <w:sz w:val="20"/>
          <w:szCs w:val="20"/>
        </w:rPr>
        <w:t>(Descripció completa de les activitats que es desenvoluparà a les instal·lacions de la UPC durant l’estada, amb especificació de les instal·lacions, serveis i equips a utilitzar, així com les condicions de la utilització, si s’escau)</w:t>
      </w:r>
    </w:p>
    <w:p w:rsidR="00683235" w:rsidRPr="00BA0B6F" w:rsidRDefault="00683235" w:rsidP="00683235">
      <w:pPr>
        <w:pBdr>
          <w:top w:val="single" w:sz="4" w:space="1" w:color="auto"/>
          <w:left w:val="single" w:sz="4" w:space="4" w:color="auto"/>
          <w:bottom w:val="single" w:sz="4" w:space="1" w:color="auto"/>
          <w:right w:val="single" w:sz="4" w:space="4" w:color="auto"/>
        </w:pBdr>
        <w:spacing w:after="0"/>
        <w:jc w:val="both"/>
        <w:rPr>
          <w:b/>
          <w:sz w:val="20"/>
          <w:szCs w:val="20"/>
        </w:rPr>
      </w:pPr>
      <w:r w:rsidRPr="00BA0B6F">
        <w:rPr>
          <w:b/>
          <w:sz w:val="20"/>
          <w:szCs w:val="20"/>
        </w:rPr>
        <w:t xml:space="preserve">Data d’inici de l’estada i durada prevista: </w:t>
      </w:r>
      <w:r w:rsidRPr="00BA0B6F">
        <w:rPr>
          <w:i/>
          <w:sz w:val="20"/>
          <w:szCs w:val="20"/>
        </w:rPr>
        <w:t>(en cas d’activitats de docència indicar nombre màxim d’hores)</w:t>
      </w:r>
    </w:p>
    <w:p w:rsidR="00683235" w:rsidRPr="00BA0B6F" w:rsidRDefault="00683235" w:rsidP="00683235">
      <w:pPr>
        <w:pBdr>
          <w:top w:val="single" w:sz="4" w:space="1" w:color="auto"/>
          <w:left w:val="single" w:sz="4" w:space="4" w:color="auto"/>
          <w:bottom w:val="single" w:sz="4" w:space="1" w:color="auto"/>
          <w:right w:val="single" w:sz="4" w:space="4" w:color="auto"/>
        </w:pBdr>
        <w:spacing w:after="0"/>
        <w:jc w:val="both"/>
        <w:rPr>
          <w:b/>
          <w:sz w:val="20"/>
          <w:szCs w:val="20"/>
        </w:rPr>
      </w:pPr>
      <w:r w:rsidRPr="00BA0B6F">
        <w:rPr>
          <w:b/>
          <w:sz w:val="20"/>
          <w:szCs w:val="20"/>
        </w:rPr>
        <w:t xml:space="preserve">Unitat acadèmica de referència: </w:t>
      </w:r>
    </w:p>
    <w:p w:rsidR="00B668A7" w:rsidRPr="00BA0B6F" w:rsidRDefault="00B668A7" w:rsidP="00B668A7">
      <w:pPr>
        <w:spacing w:after="0"/>
        <w:contextualSpacing/>
        <w:jc w:val="both"/>
        <w:rPr>
          <w:b/>
          <w:sz w:val="20"/>
          <w:szCs w:val="20"/>
        </w:rPr>
      </w:pPr>
    </w:p>
    <w:p w:rsidR="00B668A7" w:rsidRPr="00BA0B6F" w:rsidRDefault="00B668A7" w:rsidP="00B668A7">
      <w:pPr>
        <w:spacing w:after="0"/>
        <w:jc w:val="both"/>
        <w:rPr>
          <w:b/>
          <w:sz w:val="20"/>
          <w:szCs w:val="20"/>
        </w:rPr>
      </w:pPr>
      <w:r w:rsidRPr="00BA0B6F">
        <w:rPr>
          <w:b/>
          <w:sz w:val="20"/>
          <w:szCs w:val="20"/>
        </w:rPr>
        <w:t xml:space="preserve">Documentació que s’acompanya </w:t>
      </w:r>
      <w:r w:rsidRPr="00BA0B6F">
        <w:rPr>
          <w:sz w:val="20"/>
          <w:szCs w:val="20"/>
        </w:rPr>
        <w:t>(marcar on correspongui):</w:t>
      </w:r>
      <w:r w:rsidRPr="00BA0B6F">
        <w:rPr>
          <w:b/>
          <w:sz w:val="20"/>
          <w:szCs w:val="20"/>
        </w:rPr>
        <w:t xml:space="preserve"> </w:t>
      </w:r>
    </w:p>
    <w:p w:rsidR="00B668A7" w:rsidRPr="00BA0B6F" w:rsidRDefault="00B668A7" w:rsidP="00AB2F9D">
      <w:pPr>
        <w:pStyle w:val="Prrafodelista"/>
        <w:numPr>
          <w:ilvl w:val="0"/>
          <w:numId w:val="8"/>
        </w:numPr>
        <w:pBdr>
          <w:top w:val="single" w:sz="4" w:space="1" w:color="auto"/>
          <w:left w:val="single" w:sz="4" w:space="4" w:color="auto"/>
          <w:bottom w:val="single" w:sz="4" w:space="1" w:color="auto"/>
          <w:right w:val="single" w:sz="4" w:space="4" w:color="auto"/>
        </w:pBdr>
        <w:spacing w:after="0"/>
        <w:ind w:left="360"/>
        <w:jc w:val="both"/>
        <w:rPr>
          <w:sz w:val="20"/>
          <w:szCs w:val="20"/>
        </w:rPr>
      </w:pPr>
      <w:r w:rsidRPr="00BA0B6F">
        <w:rPr>
          <w:sz w:val="20"/>
          <w:szCs w:val="20"/>
        </w:rPr>
        <w:t>Vistiplau del director de la Unitat acadèmica de la UPC de referència, en la que s’indica els espais i mitjans que, en l’àmbit de la seva competència, es compromet a destinar durant l’estada.</w:t>
      </w:r>
    </w:p>
    <w:p w:rsidR="00BA1344" w:rsidRPr="00BA0B6F" w:rsidRDefault="00BA1344" w:rsidP="00AB2F9D">
      <w:pPr>
        <w:pStyle w:val="Prrafodelista"/>
        <w:numPr>
          <w:ilvl w:val="0"/>
          <w:numId w:val="7"/>
        </w:numPr>
        <w:pBdr>
          <w:top w:val="single" w:sz="4" w:space="1" w:color="auto"/>
          <w:left w:val="single" w:sz="4" w:space="4" w:color="auto"/>
          <w:bottom w:val="single" w:sz="4" w:space="1" w:color="auto"/>
          <w:right w:val="single" w:sz="4" w:space="4" w:color="auto"/>
        </w:pBdr>
        <w:spacing w:after="0"/>
        <w:ind w:left="360"/>
        <w:jc w:val="both"/>
        <w:rPr>
          <w:sz w:val="20"/>
          <w:szCs w:val="20"/>
        </w:rPr>
      </w:pPr>
      <w:r w:rsidRPr="00BA0B6F">
        <w:rPr>
          <w:rFonts w:cs="Arial"/>
          <w:sz w:val="20"/>
          <w:szCs w:val="20"/>
          <w:lang w:eastAsia="es-ES"/>
        </w:rPr>
        <w:t xml:space="preserve">Acreditació de </w:t>
      </w:r>
      <w:r w:rsidRPr="00BA0B6F">
        <w:rPr>
          <w:sz w:val="20"/>
          <w:szCs w:val="20"/>
        </w:rPr>
        <w:t>cobertura d’accidents i malalties</w:t>
      </w:r>
    </w:p>
    <w:p w:rsidR="00B668A7" w:rsidRPr="00BA0B6F" w:rsidRDefault="00B668A7" w:rsidP="00AB2F9D">
      <w:pPr>
        <w:pStyle w:val="Prrafodelista"/>
        <w:numPr>
          <w:ilvl w:val="0"/>
          <w:numId w:val="7"/>
        </w:numPr>
        <w:pBdr>
          <w:top w:val="single" w:sz="4" w:space="1" w:color="auto"/>
          <w:left w:val="single" w:sz="4" w:space="4" w:color="auto"/>
          <w:bottom w:val="single" w:sz="4" w:space="1" w:color="auto"/>
          <w:right w:val="single" w:sz="4" w:space="4" w:color="auto"/>
        </w:pBdr>
        <w:spacing w:after="0"/>
        <w:ind w:left="360"/>
        <w:jc w:val="both"/>
        <w:rPr>
          <w:sz w:val="20"/>
          <w:szCs w:val="20"/>
        </w:rPr>
      </w:pPr>
      <w:r w:rsidRPr="00BA0B6F">
        <w:rPr>
          <w:sz w:val="20"/>
          <w:szCs w:val="20"/>
        </w:rPr>
        <w:t xml:space="preserve">Altres </w:t>
      </w:r>
      <w:r w:rsidRPr="00BA0B6F">
        <w:rPr>
          <w:i/>
          <w:sz w:val="20"/>
          <w:szCs w:val="20"/>
        </w:rPr>
        <w:t>(especificar....)</w:t>
      </w:r>
    </w:p>
    <w:p w:rsidR="00B668A7" w:rsidRPr="00BA0B6F" w:rsidRDefault="00B668A7" w:rsidP="00B668A7">
      <w:pPr>
        <w:suppressAutoHyphens/>
        <w:autoSpaceDE w:val="0"/>
        <w:spacing w:after="0" w:line="240" w:lineRule="auto"/>
        <w:jc w:val="both"/>
        <w:rPr>
          <w:sz w:val="20"/>
          <w:szCs w:val="20"/>
        </w:rPr>
      </w:pPr>
    </w:p>
    <w:p w:rsidR="00683235" w:rsidRPr="00BA0B6F" w:rsidRDefault="00683235" w:rsidP="001124A6">
      <w:pPr>
        <w:spacing w:after="0"/>
        <w:contextualSpacing/>
        <w:jc w:val="both"/>
        <w:rPr>
          <w:b/>
          <w:sz w:val="20"/>
          <w:szCs w:val="20"/>
          <w:u w:val="single"/>
        </w:rPr>
      </w:pPr>
    </w:p>
    <w:p w:rsidR="001124A6" w:rsidRPr="00BA0B6F" w:rsidRDefault="001124A6" w:rsidP="001124A6">
      <w:pPr>
        <w:spacing w:after="0"/>
        <w:contextualSpacing/>
        <w:jc w:val="both"/>
        <w:rPr>
          <w:rFonts w:eastAsia="Times New Roman" w:cs="Arial"/>
          <w:sz w:val="20"/>
          <w:szCs w:val="20"/>
          <w:lang w:eastAsia="zh-CN"/>
        </w:rPr>
      </w:pPr>
      <w:r w:rsidRPr="00BA0B6F">
        <w:rPr>
          <w:b/>
          <w:sz w:val="20"/>
          <w:szCs w:val="20"/>
          <w:u w:val="single"/>
        </w:rPr>
        <w:t>SOL.LICITO:</w:t>
      </w:r>
      <w:r w:rsidRPr="00BA0B6F">
        <w:rPr>
          <w:sz w:val="20"/>
          <w:szCs w:val="20"/>
        </w:rPr>
        <w:t xml:space="preserve">  Que s’autoritzi la meva vinculació a la UPC per a la realització de les activitats descrites en la present sol·licitud, tot comprometent-me a complir </w:t>
      </w:r>
      <w:r w:rsidR="00E21956" w:rsidRPr="00BA0B6F">
        <w:rPr>
          <w:sz w:val="20"/>
          <w:szCs w:val="20"/>
        </w:rPr>
        <w:t xml:space="preserve">la </w:t>
      </w:r>
      <w:r w:rsidRPr="00BA0B6F">
        <w:rPr>
          <w:sz w:val="20"/>
          <w:szCs w:val="20"/>
        </w:rPr>
        <w:t xml:space="preserve">normativa de </w:t>
      </w:r>
      <w:r w:rsidR="00683235" w:rsidRPr="00BA0B6F">
        <w:rPr>
          <w:sz w:val="20"/>
          <w:szCs w:val="20"/>
        </w:rPr>
        <w:t xml:space="preserve">personal vinculat a la UPC </w:t>
      </w:r>
      <w:r w:rsidRPr="00BA0B6F">
        <w:rPr>
          <w:rFonts w:eastAsia="Times New Roman" w:cs="Arial"/>
          <w:sz w:val="20"/>
          <w:szCs w:val="20"/>
          <w:lang w:eastAsia="zh-CN"/>
        </w:rPr>
        <w:t>(</w:t>
      </w:r>
      <w:hyperlink r:id="rId8" w:history="1">
        <w:r w:rsidRPr="00BA0B6F">
          <w:rPr>
            <w:rStyle w:val="Hipervnculo"/>
            <w:rFonts w:eastAsia="Times New Roman" w:cs="Arial"/>
            <w:color w:val="auto"/>
            <w:sz w:val="20"/>
            <w:szCs w:val="20"/>
            <w:lang w:eastAsia="zh-CN"/>
          </w:rPr>
          <w:t>www.upc.edu/normatives</w:t>
        </w:r>
      </w:hyperlink>
      <w:r w:rsidRPr="00BA0B6F">
        <w:rPr>
          <w:rFonts w:eastAsia="Times New Roman" w:cs="Arial"/>
          <w:sz w:val="20"/>
          <w:szCs w:val="20"/>
          <w:lang w:eastAsia="zh-CN"/>
        </w:rPr>
        <w:t xml:space="preserve"> i www.upc.edu/prevenció) i d</w:t>
      </w:r>
      <w:r w:rsidRPr="00BA0B6F">
        <w:rPr>
          <w:sz w:val="20"/>
          <w:szCs w:val="20"/>
        </w:rPr>
        <w:t xml:space="preserve">eclaro que disposo de la formació en prevenció de riscos suficient i adequada per als riscos i activitats a </w:t>
      </w:r>
      <w:r w:rsidR="00B33D2B" w:rsidRPr="00BA0B6F">
        <w:rPr>
          <w:sz w:val="20"/>
          <w:szCs w:val="20"/>
        </w:rPr>
        <w:t>desenvolupar en la UPC.</w:t>
      </w:r>
    </w:p>
    <w:p w:rsidR="00B668A7" w:rsidRPr="00BA0B6F" w:rsidRDefault="00B668A7" w:rsidP="00B668A7">
      <w:pPr>
        <w:spacing w:after="0"/>
        <w:jc w:val="both"/>
        <w:rPr>
          <w:sz w:val="20"/>
          <w:szCs w:val="20"/>
        </w:rPr>
      </w:pPr>
    </w:p>
    <w:tbl>
      <w:tblPr>
        <w:tblStyle w:val="Tablaconcuadrcula"/>
        <w:tblW w:w="9287" w:type="dxa"/>
        <w:tblLook w:val="04A0" w:firstRow="1" w:lastRow="0" w:firstColumn="1" w:lastColumn="0" w:noHBand="0" w:noVBand="1"/>
      </w:tblPr>
      <w:tblGrid>
        <w:gridCol w:w="2610"/>
        <w:gridCol w:w="2236"/>
        <w:gridCol w:w="2236"/>
        <w:gridCol w:w="2205"/>
      </w:tblGrid>
      <w:tr w:rsidR="00BA0B6F" w:rsidRPr="00BA0B6F" w:rsidTr="00BA1344">
        <w:tc>
          <w:tcPr>
            <w:tcW w:w="2610" w:type="dxa"/>
          </w:tcPr>
          <w:p w:rsidR="00683235" w:rsidRPr="00BA0B6F" w:rsidRDefault="00683235" w:rsidP="0068588E">
            <w:pPr>
              <w:pStyle w:val="Prrafodelista"/>
              <w:ind w:left="0"/>
              <w:jc w:val="both"/>
              <w:rPr>
                <w:sz w:val="20"/>
                <w:szCs w:val="20"/>
              </w:rPr>
            </w:pPr>
            <w:r w:rsidRPr="00BA0B6F">
              <w:rPr>
                <w:sz w:val="20"/>
                <w:szCs w:val="20"/>
              </w:rPr>
              <w:t>Nom i cognoms del sol·licitant</w:t>
            </w:r>
          </w:p>
        </w:tc>
        <w:tc>
          <w:tcPr>
            <w:tcW w:w="2236" w:type="dxa"/>
          </w:tcPr>
          <w:p w:rsidR="00683235" w:rsidRPr="00BA0B6F" w:rsidRDefault="00683235" w:rsidP="00F71B61">
            <w:pPr>
              <w:pStyle w:val="Prrafodelista"/>
              <w:ind w:left="0"/>
              <w:jc w:val="both"/>
              <w:rPr>
                <w:b/>
                <w:sz w:val="20"/>
                <w:szCs w:val="20"/>
              </w:rPr>
            </w:pPr>
            <w:r w:rsidRPr="00BA0B6F">
              <w:rPr>
                <w:b/>
                <w:sz w:val="20"/>
                <w:szCs w:val="20"/>
              </w:rPr>
              <w:t xml:space="preserve">Vist-i-plau </w:t>
            </w:r>
            <w:r w:rsidRPr="00BA0B6F">
              <w:rPr>
                <w:sz w:val="20"/>
                <w:szCs w:val="20"/>
              </w:rPr>
              <w:t>a la vinculació de l’IP</w:t>
            </w:r>
          </w:p>
        </w:tc>
        <w:tc>
          <w:tcPr>
            <w:tcW w:w="2236" w:type="dxa"/>
          </w:tcPr>
          <w:p w:rsidR="00683235" w:rsidRPr="00BA0B6F" w:rsidRDefault="00683235" w:rsidP="00522EC1">
            <w:pPr>
              <w:pStyle w:val="Prrafodelista"/>
              <w:ind w:left="0"/>
              <w:jc w:val="both"/>
              <w:rPr>
                <w:sz w:val="20"/>
                <w:szCs w:val="20"/>
              </w:rPr>
            </w:pPr>
            <w:r w:rsidRPr="00BA0B6F">
              <w:rPr>
                <w:b/>
                <w:sz w:val="20"/>
                <w:szCs w:val="20"/>
              </w:rPr>
              <w:t xml:space="preserve">AUTORITZO </w:t>
            </w:r>
            <w:r w:rsidRPr="00BA0B6F">
              <w:rPr>
                <w:sz w:val="20"/>
                <w:szCs w:val="20"/>
              </w:rPr>
              <w:t>la vinculació:</w:t>
            </w:r>
          </w:p>
          <w:p w:rsidR="00683235" w:rsidRPr="00BA0B6F" w:rsidRDefault="00683235" w:rsidP="00522EC1">
            <w:pPr>
              <w:pStyle w:val="Prrafodelista"/>
              <w:ind w:left="0"/>
              <w:jc w:val="both"/>
              <w:rPr>
                <w:b/>
                <w:sz w:val="20"/>
                <w:szCs w:val="20"/>
              </w:rPr>
            </w:pPr>
            <w:r w:rsidRPr="00BA0B6F">
              <w:rPr>
                <w:sz w:val="20"/>
                <w:szCs w:val="20"/>
              </w:rPr>
              <w:t xml:space="preserve">El XXXXX de </w:t>
            </w:r>
            <w:r w:rsidRPr="00BA0B6F">
              <w:rPr>
                <w:i/>
                <w:sz w:val="20"/>
                <w:szCs w:val="20"/>
              </w:rPr>
              <w:t>(entitat d’origen)</w:t>
            </w:r>
          </w:p>
        </w:tc>
        <w:tc>
          <w:tcPr>
            <w:tcW w:w="2205" w:type="dxa"/>
          </w:tcPr>
          <w:p w:rsidR="00683235" w:rsidRPr="00BA0B6F" w:rsidRDefault="00683235" w:rsidP="002060F1">
            <w:pPr>
              <w:pStyle w:val="Prrafodelista"/>
              <w:ind w:left="0"/>
              <w:jc w:val="both"/>
              <w:rPr>
                <w:sz w:val="20"/>
                <w:szCs w:val="20"/>
              </w:rPr>
            </w:pPr>
            <w:r w:rsidRPr="00BA0B6F">
              <w:rPr>
                <w:b/>
                <w:sz w:val="20"/>
                <w:szCs w:val="20"/>
              </w:rPr>
              <w:t>AUTORITZO</w:t>
            </w:r>
            <w:r w:rsidRPr="00BA0B6F">
              <w:rPr>
                <w:sz w:val="20"/>
                <w:szCs w:val="20"/>
              </w:rPr>
              <w:t xml:space="preserve"> la vinculació:</w:t>
            </w:r>
          </w:p>
          <w:p w:rsidR="00683235" w:rsidRPr="00BA0B6F" w:rsidRDefault="00683235" w:rsidP="00BA1344">
            <w:pPr>
              <w:pStyle w:val="Prrafodelista"/>
              <w:ind w:left="0"/>
              <w:jc w:val="both"/>
              <w:rPr>
                <w:sz w:val="20"/>
                <w:szCs w:val="20"/>
              </w:rPr>
            </w:pPr>
            <w:r w:rsidRPr="00BA0B6F">
              <w:rPr>
                <w:sz w:val="20"/>
                <w:szCs w:val="20"/>
              </w:rPr>
              <w:t>El vicerector de recerca.</w:t>
            </w:r>
          </w:p>
        </w:tc>
      </w:tr>
      <w:tr w:rsidR="00683235" w:rsidRPr="00BA0B6F" w:rsidTr="00BA1344">
        <w:tc>
          <w:tcPr>
            <w:tcW w:w="2610" w:type="dxa"/>
          </w:tcPr>
          <w:p w:rsidR="00683235" w:rsidRPr="00BA0B6F" w:rsidRDefault="00683235" w:rsidP="0068588E">
            <w:pPr>
              <w:pStyle w:val="Prrafodelista"/>
              <w:ind w:left="0"/>
              <w:rPr>
                <w:i/>
                <w:sz w:val="20"/>
                <w:szCs w:val="20"/>
              </w:rPr>
            </w:pPr>
            <w:r w:rsidRPr="00BA0B6F">
              <w:rPr>
                <w:i/>
                <w:sz w:val="20"/>
                <w:szCs w:val="20"/>
              </w:rPr>
              <w:t>(signatura i data)</w:t>
            </w:r>
          </w:p>
        </w:tc>
        <w:tc>
          <w:tcPr>
            <w:tcW w:w="2236" w:type="dxa"/>
          </w:tcPr>
          <w:p w:rsidR="00683235" w:rsidRPr="00BA0B6F" w:rsidRDefault="00683235" w:rsidP="00F71B61">
            <w:pPr>
              <w:pStyle w:val="Prrafodelista"/>
              <w:ind w:left="0"/>
              <w:jc w:val="both"/>
            </w:pPr>
            <w:r w:rsidRPr="00BA0B6F">
              <w:rPr>
                <w:i/>
                <w:sz w:val="20"/>
                <w:szCs w:val="20"/>
              </w:rPr>
              <w:t>(signatura i data)</w:t>
            </w:r>
          </w:p>
          <w:p w:rsidR="00683235" w:rsidRPr="00BA0B6F" w:rsidRDefault="00683235" w:rsidP="00F71B61">
            <w:pPr>
              <w:pStyle w:val="Prrafodelista"/>
              <w:ind w:left="0"/>
              <w:jc w:val="both"/>
              <w:rPr>
                <w:i/>
                <w:sz w:val="20"/>
                <w:szCs w:val="20"/>
              </w:rPr>
            </w:pPr>
          </w:p>
        </w:tc>
        <w:tc>
          <w:tcPr>
            <w:tcW w:w="2236" w:type="dxa"/>
          </w:tcPr>
          <w:p w:rsidR="00683235" w:rsidRPr="00BA0B6F" w:rsidRDefault="00683235" w:rsidP="00683235">
            <w:pPr>
              <w:pStyle w:val="Prrafodelista"/>
              <w:ind w:left="0"/>
              <w:jc w:val="both"/>
              <w:rPr>
                <w:strike/>
              </w:rPr>
            </w:pPr>
          </w:p>
        </w:tc>
        <w:tc>
          <w:tcPr>
            <w:tcW w:w="2205" w:type="dxa"/>
          </w:tcPr>
          <w:p w:rsidR="00683235" w:rsidRPr="00BA0B6F" w:rsidRDefault="00683235" w:rsidP="002060F1">
            <w:pPr>
              <w:pStyle w:val="Prrafodelista"/>
              <w:ind w:left="0"/>
              <w:jc w:val="both"/>
            </w:pPr>
            <w:r w:rsidRPr="00BA0B6F">
              <w:rPr>
                <w:i/>
                <w:sz w:val="20"/>
                <w:szCs w:val="20"/>
              </w:rPr>
              <w:t>(signatura i data)</w:t>
            </w:r>
          </w:p>
          <w:p w:rsidR="00683235" w:rsidRPr="00BA0B6F" w:rsidRDefault="00683235" w:rsidP="002060F1">
            <w:pPr>
              <w:pStyle w:val="Prrafodelista"/>
              <w:ind w:left="0"/>
              <w:jc w:val="both"/>
            </w:pPr>
          </w:p>
          <w:p w:rsidR="00683235" w:rsidRPr="00BA0B6F" w:rsidRDefault="00683235" w:rsidP="002060F1">
            <w:pPr>
              <w:pStyle w:val="Prrafodelista"/>
              <w:ind w:left="0"/>
              <w:jc w:val="both"/>
            </w:pPr>
          </w:p>
        </w:tc>
      </w:tr>
    </w:tbl>
    <w:p w:rsidR="002965BF" w:rsidRPr="00BA0B6F" w:rsidRDefault="002965BF" w:rsidP="00995E66">
      <w:pPr>
        <w:pStyle w:val="Prrafodelista"/>
        <w:spacing w:after="0"/>
        <w:ind w:left="0"/>
        <w:jc w:val="both"/>
        <w:rPr>
          <w:sz w:val="16"/>
          <w:szCs w:val="16"/>
        </w:rPr>
      </w:pPr>
    </w:p>
    <w:p w:rsidR="00B668A7" w:rsidRPr="00BA0B6F" w:rsidRDefault="002965BF" w:rsidP="00995E66">
      <w:pPr>
        <w:pStyle w:val="Prrafodelista"/>
        <w:spacing w:after="0"/>
        <w:ind w:left="0"/>
        <w:jc w:val="both"/>
        <w:rPr>
          <w:sz w:val="16"/>
          <w:szCs w:val="16"/>
        </w:rPr>
      </w:pPr>
      <w:r w:rsidRPr="00BA0B6F">
        <w:rPr>
          <w:sz w:val="16"/>
          <w:szCs w:val="16"/>
        </w:rPr>
        <w:t>En compliment del que estableixen la Llei orgànica 15/1999, de 13 de desembre sobre protecció de dades de caràcter personal i el Reial Decret que aprova el Reglament de desenvolupament de la Llei Orgànica de Protecció de dades de caràcter personal, us informem que les vostres dades personals recollides per mitjà d’aquest formulari seran tractades i quedaran incorporades als fitxers de la UPC per dur a terme una gestió correcta de la gestió del personal vinculat que presta els seus serveis a la UPC. Tanmateix, us informem que podeu exercir els drets d’accés, rectificació, cancel·lació i oposició davant del Servei de Personal amb  domicili a la Plaça Eusebi Güell, 6, 08034 Barcelona.</w:t>
      </w:r>
    </w:p>
    <w:p w:rsidR="00E21956" w:rsidRPr="00BA0B6F" w:rsidRDefault="00E21956" w:rsidP="00995E66">
      <w:pPr>
        <w:pStyle w:val="Prrafodelista"/>
        <w:spacing w:after="0"/>
        <w:ind w:left="0"/>
        <w:jc w:val="both"/>
        <w:rPr>
          <w:sz w:val="16"/>
          <w:szCs w:val="16"/>
        </w:rPr>
      </w:pPr>
    </w:p>
    <w:p w:rsidR="00E21956" w:rsidRPr="00BA0B6F" w:rsidRDefault="00E21956" w:rsidP="00995E66">
      <w:pPr>
        <w:pStyle w:val="Prrafodelista"/>
        <w:spacing w:after="0"/>
        <w:ind w:left="0"/>
        <w:jc w:val="both"/>
        <w:rPr>
          <w:sz w:val="16"/>
          <w:szCs w:val="16"/>
        </w:rPr>
      </w:pPr>
    </w:p>
    <w:p w:rsidR="00A62766" w:rsidRPr="00BA0B6F" w:rsidRDefault="00A62766" w:rsidP="00A62766">
      <w:pPr>
        <w:spacing w:after="0"/>
        <w:jc w:val="both"/>
        <w:rPr>
          <w:rFonts w:eastAsiaTheme="majorEastAsia" w:cstheme="majorBidi"/>
          <w:b/>
          <w:bCs/>
          <w:sz w:val="24"/>
          <w:szCs w:val="24"/>
        </w:rPr>
      </w:pPr>
      <w:r w:rsidRPr="00BA0B6F">
        <w:rPr>
          <w:rFonts w:eastAsiaTheme="majorEastAsia" w:cstheme="majorBidi"/>
          <w:b/>
          <w:bCs/>
          <w:sz w:val="24"/>
          <w:szCs w:val="24"/>
        </w:rPr>
        <w:t>Procediment de vinculació.</w:t>
      </w:r>
    </w:p>
    <w:p w:rsidR="00A62766" w:rsidRPr="00BA0B6F" w:rsidRDefault="00A62766" w:rsidP="00A62766">
      <w:pPr>
        <w:spacing w:after="0"/>
        <w:jc w:val="both"/>
      </w:pPr>
    </w:p>
    <w:p w:rsidR="00A62766" w:rsidRPr="00BA0B6F" w:rsidRDefault="00A62766" w:rsidP="00075B88">
      <w:pPr>
        <w:pStyle w:val="Prrafodelista"/>
        <w:pBdr>
          <w:bottom w:val="single" w:sz="4" w:space="1" w:color="auto"/>
        </w:pBdr>
        <w:spacing w:after="0"/>
        <w:ind w:left="0"/>
        <w:jc w:val="both"/>
        <w:rPr>
          <w:b/>
        </w:rPr>
      </w:pPr>
      <w:r w:rsidRPr="00BA0B6F">
        <w:rPr>
          <w:b/>
        </w:rPr>
        <w:t xml:space="preserve">Per a autoritzar la vinculació de personal </w:t>
      </w:r>
      <w:r w:rsidR="00C22403" w:rsidRPr="00BA0B6F">
        <w:rPr>
          <w:b/>
        </w:rPr>
        <w:t xml:space="preserve">a la UPC </w:t>
      </w:r>
      <w:r w:rsidR="00D96F3E" w:rsidRPr="00BA0B6F">
        <w:rPr>
          <w:b/>
        </w:rPr>
        <w:t>derivat d’un conveni CTT</w:t>
      </w:r>
      <w:r w:rsidR="00075B88" w:rsidRPr="00BA0B6F">
        <w:rPr>
          <w:b/>
        </w:rPr>
        <w:t xml:space="preserve"> </w:t>
      </w:r>
      <w:r w:rsidRPr="00BA0B6F">
        <w:rPr>
          <w:b/>
        </w:rPr>
        <w:t>se seguirà el següent procediment:</w:t>
      </w:r>
    </w:p>
    <w:p w:rsidR="00A62766" w:rsidRPr="00BA0B6F" w:rsidRDefault="00A62766" w:rsidP="00A62766">
      <w:pPr>
        <w:spacing w:after="0"/>
        <w:jc w:val="both"/>
      </w:pPr>
    </w:p>
    <w:p w:rsidR="00683235" w:rsidRPr="00BA0B6F" w:rsidRDefault="00683235" w:rsidP="00A62766">
      <w:pPr>
        <w:spacing w:after="0"/>
        <w:jc w:val="both"/>
      </w:pPr>
      <w:r w:rsidRPr="00BA0B6F">
        <w:t xml:space="preserve">Quan per a l’execució d’un conveni/contracte o projecte de recerca del CTT es prevegi la necessitat de vincular personal </w:t>
      </w:r>
      <w:r w:rsidR="000438B0" w:rsidRPr="00BA0B6F">
        <w:t>d’entitats externes a</w:t>
      </w:r>
      <w:r w:rsidRPr="00BA0B6F">
        <w:t xml:space="preserve"> la UPC s</w:t>
      </w:r>
      <w:r w:rsidR="000438B0" w:rsidRPr="00BA0B6F">
        <w:t>e</w:t>
      </w:r>
      <w:r w:rsidRPr="00BA0B6F">
        <w:t xml:space="preserve"> seguirà el següent procediment:</w:t>
      </w:r>
    </w:p>
    <w:p w:rsidR="00683235" w:rsidRPr="00BA0B6F" w:rsidRDefault="00683235" w:rsidP="00A62766">
      <w:pPr>
        <w:spacing w:after="0"/>
        <w:jc w:val="both"/>
      </w:pPr>
    </w:p>
    <w:p w:rsidR="00683235" w:rsidRPr="00BA0B6F" w:rsidRDefault="00683235" w:rsidP="00A62766">
      <w:pPr>
        <w:spacing w:after="0"/>
        <w:jc w:val="both"/>
      </w:pPr>
    </w:p>
    <w:p w:rsidR="00A62766" w:rsidRPr="00BA0B6F" w:rsidRDefault="00A62766" w:rsidP="00A62766">
      <w:pPr>
        <w:spacing w:after="0"/>
        <w:jc w:val="both"/>
      </w:pPr>
      <w:r w:rsidRPr="00BA0B6F">
        <w:t xml:space="preserve">1. </w:t>
      </w:r>
      <w:r w:rsidRPr="00BA0B6F">
        <w:rPr>
          <w:b/>
          <w:u w:val="single"/>
        </w:rPr>
        <w:t>Sol·licitud:</w:t>
      </w:r>
      <w:r w:rsidRPr="00BA0B6F">
        <w:t xml:space="preserve"> Els interessats en la vinculació han de formular una sol·licitud que ha de contenir la següent informació:</w:t>
      </w:r>
    </w:p>
    <w:p w:rsidR="00A62766" w:rsidRPr="00BA0B6F" w:rsidRDefault="00A62766" w:rsidP="00A62766">
      <w:pPr>
        <w:pStyle w:val="Prrafodelista"/>
        <w:numPr>
          <w:ilvl w:val="0"/>
          <w:numId w:val="2"/>
        </w:numPr>
        <w:spacing w:after="0"/>
        <w:jc w:val="both"/>
      </w:pPr>
      <w:r w:rsidRPr="00BA0B6F">
        <w:t xml:space="preserve">dades personals del sol·licitant, </w:t>
      </w:r>
    </w:p>
    <w:p w:rsidR="00A62766" w:rsidRPr="00BA0B6F" w:rsidRDefault="00A62766" w:rsidP="00A62766">
      <w:pPr>
        <w:pStyle w:val="Prrafodelista"/>
        <w:numPr>
          <w:ilvl w:val="0"/>
          <w:numId w:val="2"/>
        </w:numPr>
        <w:spacing w:after="0"/>
        <w:jc w:val="both"/>
      </w:pPr>
      <w:r w:rsidRPr="00BA0B6F">
        <w:t>entitat d’origen,</w:t>
      </w:r>
    </w:p>
    <w:p w:rsidR="00A62766" w:rsidRPr="00BA0B6F" w:rsidRDefault="00A62766" w:rsidP="00A62766">
      <w:pPr>
        <w:pStyle w:val="Prrafodelista"/>
        <w:numPr>
          <w:ilvl w:val="0"/>
          <w:numId w:val="2"/>
        </w:numPr>
        <w:spacing w:after="0"/>
        <w:jc w:val="both"/>
      </w:pPr>
      <w:r w:rsidRPr="00BA0B6F">
        <w:t>relació jurídica o modalitat contractual que manté amb l’entitat d’origen (especificant la seva durada, que ha de ser superior a la de la data de finalització de l’estada a la UPC) i nivell o categoria professional.</w:t>
      </w:r>
    </w:p>
    <w:p w:rsidR="000438B0" w:rsidRPr="00BA0B6F" w:rsidRDefault="000438B0" w:rsidP="00A62766">
      <w:pPr>
        <w:pStyle w:val="Prrafodelista"/>
        <w:numPr>
          <w:ilvl w:val="0"/>
          <w:numId w:val="2"/>
        </w:numPr>
        <w:spacing w:after="0"/>
        <w:jc w:val="both"/>
      </w:pPr>
      <w:r w:rsidRPr="00BA0B6F">
        <w:t>Dades identificatives del conveni/contracte o projecte amb el CTT (codi, durada, IP)</w:t>
      </w:r>
    </w:p>
    <w:p w:rsidR="00A62766" w:rsidRPr="00BA0B6F" w:rsidRDefault="00A62766" w:rsidP="00A62766">
      <w:pPr>
        <w:pStyle w:val="Prrafodelista"/>
        <w:numPr>
          <w:ilvl w:val="0"/>
          <w:numId w:val="2"/>
        </w:numPr>
        <w:spacing w:after="0"/>
        <w:jc w:val="both"/>
      </w:pPr>
      <w:r w:rsidRPr="00BA0B6F">
        <w:t xml:space="preserve">data d’inici de l’estada i durada prevista </w:t>
      </w:r>
    </w:p>
    <w:p w:rsidR="00A62766" w:rsidRPr="00BA0B6F" w:rsidRDefault="00A62766" w:rsidP="00A62766">
      <w:pPr>
        <w:pStyle w:val="Prrafodelista"/>
        <w:numPr>
          <w:ilvl w:val="0"/>
          <w:numId w:val="2"/>
        </w:numPr>
        <w:spacing w:after="0"/>
        <w:jc w:val="both"/>
      </w:pPr>
      <w:r w:rsidRPr="00BA0B6F">
        <w:t xml:space="preserve">descripció completa de les activitats que està previst desenvolupar a les instal·lacions de la UPC durant l’estada, </w:t>
      </w:r>
    </w:p>
    <w:p w:rsidR="00A62766" w:rsidRPr="00BA0B6F" w:rsidRDefault="00A62766" w:rsidP="00A62766">
      <w:pPr>
        <w:pStyle w:val="Prrafodelista"/>
        <w:numPr>
          <w:ilvl w:val="0"/>
          <w:numId w:val="2"/>
        </w:numPr>
        <w:spacing w:after="0"/>
        <w:jc w:val="both"/>
      </w:pPr>
      <w:r w:rsidRPr="00BA0B6F">
        <w:t>unitat acadèmica de referència</w:t>
      </w:r>
    </w:p>
    <w:p w:rsidR="00A62766" w:rsidRPr="00BA0B6F" w:rsidRDefault="00A62766" w:rsidP="00A62766">
      <w:pPr>
        <w:pStyle w:val="Prrafodelista"/>
        <w:numPr>
          <w:ilvl w:val="0"/>
          <w:numId w:val="2"/>
        </w:numPr>
        <w:spacing w:after="0"/>
        <w:jc w:val="both"/>
      </w:pPr>
      <w:r w:rsidRPr="00BA0B6F">
        <w:t xml:space="preserve">signatura del sol·licitant </w:t>
      </w:r>
    </w:p>
    <w:p w:rsidR="00A62766" w:rsidRPr="00BA0B6F" w:rsidRDefault="00A62766" w:rsidP="00A62766">
      <w:pPr>
        <w:spacing w:after="0"/>
        <w:jc w:val="both"/>
      </w:pPr>
    </w:p>
    <w:p w:rsidR="00A62766" w:rsidRPr="00BA0B6F" w:rsidRDefault="00A62766" w:rsidP="00A62766">
      <w:pPr>
        <w:spacing w:after="0"/>
        <w:ind w:firstLine="360"/>
        <w:jc w:val="both"/>
      </w:pPr>
      <w:r w:rsidRPr="00BA0B6F">
        <w:t xml:space="preserve">Totes les sol·licituds han d’anar acompanyades </w:t>
      </w:r>
      <w:r w:rsidR="000438B0" w:rsidRPr="00BA0B6F">
        <w:t>d</w:t>
      </w:r>
      <w:r w:rsidRPr="00BA0B6F">
        <w:t>el vistiplau del director de la Unitat acadèmica de referència de la UPC i de totes les unitats acadèmiques que donin suport a la sol·licitud, en la que s’indicaran les instal·lacions, serveis i equipaments que, en l’àmbit de la seva competència, es compromet a destinar durant l’estada de l’investigador</w:t>
      </w:r>
      <w:r w:rsidR="00311AE8" w:rsidRPr="00BA0B6F">
        <w:t>, i de l’acreditació de cobertura d’accidents i malalties</w:t>
      </w:r>
      <w:r w:rsidRPr="00BA0B6F">
        <w:t>. No es tramitarà cap sol·licitud que no tingui aquests documents.</w:t>
      </w:r>
    </w:p>
    <w:p w:rsidR="00A62766" w:rsidRPr="00BA0B6F" w:rsidRDefault="00A62766" w:rsidP="00A62766">
      <w:pPr>
        <w:spacing w:after="0"/>
        <w:jc w:val="both"/>
      </w:pPr>
    </w:p>
    <w:p w:rsidR="00311AE8" w:rsidRPr="00BA0B6F" w:rsidRDefault="00311AE8" w:rsidP="00A62766">
      <w:pPr>
        <w:spacing w:after="0"/>
        <w:jc w:val="both"/>
      </w:pPr>
      <w:r w:rsidRPr="00BA0B6F">
        <w:t>La sol·licitud ha d’estar signada pel representant legal de l’entitat d’origen, o persona amb competències per autoritzar la vinculació.</w:t>
      </w:r>
    </w:p>
    <w:p w:rsidR="00311AE8" w:rsidRPr="00BA0B6F" w:rsidRDefault="00311AE8" w:rsidP="00A62766">
      <w:pPr>
        <w:spacing w:after="0"/>
        <w:jc w:val="both"/>
      </w:pPr>
    </w:p>
    <w:p w:rsidR="00A62766" w:rsidRPr="00BA0B6F" w:rsidRDefault="00A62766" w:rsidP="00311AE8">
      <w:pPr>
        <w:spacing w:after="0"/>
        <w:jc w:val="both"/>
      </w:pPr>
      <w:r w:rsidRPr="00BA0B6F">
        <w:t>Les sol·licituds es formularan d’acord amb el formulari normalitzat que s’adjunta.</w:t>
      </w:r>
    </w:p>
    <w:p w:rsidR="00A62766" w:rsidRPr="00BA0B6F" w:rsidRDefault="00A62766" w:rsidP="00A62766">
      <w:pPr>
        <w:spacing w:after="0"/>
        <w:jc w:val="both"/>
      </w:pPr>
    </w:p>
    <w:p w:rsidR="00A62766" w:rsidRPr="00BA0B6F" w:rsidRDefault="00A62766" w:rsidP="00A62766">
      <w:pPr>
        <w:spacing w:after="0"/>
        <w:jc w:val="both"/>
      </w:pPr>
      <w:r w:rsidRPr="00BA0B6F">
        <w:rPr>
          <w:b/>
          <w:u w:val="single"/>
        </w:rPr>
        <w:t>2. Tramitació</w:t>
      </w:r>
      <w:r w:rsidRPr="00BA0B6F">
        <w:t xml:space="preserve">: Correspon </w:t>
      </w:r>
      <w:r w:rsidR="00D96F3E" w:rsidRPr="00BA0B6F">
        <w:t xml:space="preserve">al Servei de Projectes del CTT, ubicat </w:t>
      </w:r>
      <w:r w:rsidR="00C22403" w:rsidRPr="00BA0B6F">
        <w:t>al territori dins el marc de la</w:t>
      </w:r>
      <w:r w:rsidR="00D96F3E" w:rsidRPr="00BA0B6F">
        <w:t xml:space="preserve"> UTG</w:t>
      </w:r>
      <w:r w:rsidR="00C22403" w:rsidRPr="00BA0B6F">
        <w:t xml:space="preserve"> o de la</w:t>
      </w:r>
      <w:r w:rsidR="00D96F3E" w:rsidRPr="00BA0B6F">
        <w:t xml:space="preserve"> D</w:t>
      </w:r>
      <w:r w:rsidR="00C22403" w:rsidRPr="00BA0B6F">
        <w:t>elegació</w:t>
      </w:r>
      <w:r w:rsidR="00D96F3E" w:rsidRPr="00BA0B6F">
        <w:t xml:space="preserve"> de Campus</w:t>
      </w:r>
      <w:r w:rsidR="00C22403" w:rsidRPr="00BA0B6F">
        <w:t xml:space="preserve"> corresponent</w:t>
      </w:r>
      <w:r w:rsidR="00D96F3E" w:rsidRPr="00BA0B6F">
        <w:t xml:space="preserve">: </w:t>
      </w:r>
    </w:p>
    <w:p w:rsidR="00A62766" w:rsidRPr="00BA0B6F" w:rsidRDefault="00A62766" w:rsidP="00A62766">
      <w:pPr>
        <w:pStyle w:val="Prrafodelista"/>
        <w:numPr>
          <w:ilvl w:val="0"/>
          <w:numId w:val="12"/>
        </w:numPr>
        <w:spacing w:after="0"/>
        <w:jc w:val="both"/>
      </w:pPr>
      <w:r w:rsidRPr="00BA0B6F">
        <w:t xml:space="preserve">el registre de les sol·licituds de vinculació, </w:t>
      </w:r>
    </w:p>
    <w:p w:rsidR="00A62766" w:rsidRPr="00BA0B6F" w:rsidRDefault="00A62766" w:rsidP="00A62766">
      <w:pPr>
        <w:pStyle w:val="Prrafodelista"/>
        <w:numPr>
          <w:ilvl w:val="0"/>
          <w:numId w:val="12"/>
        </w:numPr>
        <w:spacing w:after="0"/>
        <w:jc w:val="both"/>
      </w:pPr>
      <w:r w:rsidRPr="00BA0B6F">
        <w:t>la verificació dels requisits dels sol·licitants i de la documentació presentada,</w:t>
      </w:r>
    </w:p>
    <w:p w:rsidR="00BA1344" w:rsidRPr="00BA0B6F" w:rsidRDefault="00A62766" w:rsidP="00A62766">
      <w:pPr>
        <w:pStyle w:val="Prrafodelista"/>
        <w:numPr>
          <w:ilvl w:val="0"/>
          <w:numId w:val="12"/>
        </w:numPr>
        <w:spacing w:after="0"/>
        <w:jc w:val="both"/>
      </w:pPr>
      <w:r w:rsidRPr="00BA0B6F">
        <w:t>la tramitació de la signatura de les autorit</w:t>
      </w:r>
      <w:r w:rsidR="00BA1344" w:rsidRPr="00BA0B6F">
        <w:t>zacions pels òrgans competents.</w:t>
      </w:r>
    </w:p>
    <w:p w:rsidR="00A62766" w:rsidRPr="00BA0B6F" w:rsidRDefault="00A62766" w:rsidP="00A62766">
      <w:pPr>
        <w:pStyle w:val="Prrafodelista"/>
        <w:numPr>
          <w:ilvl w:val="0"/>
          <w:numId w:val="12"/>
        </w:numPr>
        <w:spacing w:after="0"/>
        <w:jc w:val="both"/>
      </w:pPr>
      <w:r w:rsidRPr="00BA0B6F">
        <w:t>la comunicació de la vinculació al Servei de Personal per a la seva incorporació al Registre de Personal Vinculat a la UPC.</w:t>
      </w:r>
    </w:p>
    <w:p w:rsidR="0071265A" w:rsidRPr="00BA0B6F" w:rsidRDefault="0038545B" w:rsidP="00A62766">
      <w:pPr>
        <w:pStyle w:val="Prrafodelista"/>
        <w:numPr>
          <w:ilvl w:val="0"/>
          <w:numId w:val="12"/>
        </w:numPr>
        <w:spacing w:after="0"/>
        <w:jc w:val="both"/>
      </w:pPr>
      <w:r w:rsidRPr="00BA0B6F">
        <w:lastRenderedPageBreak/>
        <w:t xml:space="preserve">Si és el cas, </w:t>
      </w:r>
      <w:r w:rsidR="0071265A" w:rsidRPr="00BA0B6F">
        <w:t xml:space="preserve">la comunicació de la vinculació a la Unitat encarregada de la gestió de les relacions internacionals </w:t>
      </w:r>
      <w:r w:rsidRPr="00BA0B6F">
        <w:t xml:space="preserve">que </w:t>
      </w:r>
      <w:r w:rsidR="0071265A" w:rsidRPr="00BA0B6F">
        <w:t>realitzarà l’acollida institucional.</w:t>
      </w:r>
    </w:p>
    <w:p w:rsidR="0038545B" w:rsidRPr="00BA0B6F" w:rsidRDefault="0038545B" w:rsidP="00A62766">
      <w:pPr>
        <w:pStyle w:val="Prrafodelista"/>
        <w:numPr>
          <w:ilvl w:val="0"/>
          <w:numId w:val="12"/>
        </w:numPr>
        <w:spacing w:after="0"/>
        <w:jc w:val="both"/>
      </w:pPr>
      <w:r w:rsidRPr="00BA0B6F">
        <w:t>la comunicació de la vinculació a la UTG o Unitat de gestió del Campus, on n’hi hagi, per habilitar l’accés de la persona interessada a les instal·lacions que hagin estat autoritzades.</w:t>
      </w:r>
    </w:p>
    <w:p w:rsidR="00322F44" w:rsidRPr="00BA0B6F" w:rsidRDefault="00322F44" w:rsidP="00A62766">
      <w:pPr>
        <w:pStyle w:val="Prrafodelista"/>
        <w:numPr>
          <w:ilvl w:val="0"/>
          <w:numId w:val="12"/>
        </w:numPr>
        <w:spacing w:after="0"/>
        <w:jc w:val="both"/>
      </w:pPr>
      <w:r w:rsidRPr="00BA0B6F">
        <w:t>Comunicació al Servei de Prevenció de Riscos Laborals per a tenir en compte en els processos CAE que s’efectuïn amb els EVR.</w:t>
      </w:r>
    </w:p>
    <w:p w:rsidR="00A62766" w:rsidRPr="00BA0B6F" w:rsidRDefault="00A62766" w:rsidP="00A62766">
      <w:pPr>
        <w:pStyle w:val="Prrafodelista"/>
        <w:numPr>
          <w:ilvl w:val="0"/>
          <w:numId w:val="12"/>
        </w:numPr>
        <w:spacing w:after="0"/>
        <w:jc w:val="both"/>
      </w:pPr>
      <w:r w:rsidRPr="00BA0B6F">
        <w:t>el seguiment i tramitació de les modificacions i baixes de les vinculacions.</w:t>
      </w:r>
    </w:p>
    <w:p w:rsidR="00A62766" w:rsidRPr="00BA0B6F" w:rsidRDefault="00A62766" w:rsidP="00A62766">
      <w:pPr>
        <w:spacing w:after="0"/>
        <w:jc w:val="both"/>
      </w:pPr>
    </w:p>
    <w:p w:rsidR="00A62766" w:rsidRPr="00BA0B6F" w:rsidRDefault="00A62766" w:rsidP="00A62766">
      <w:pPr>
        <w:spacing w:after="0"/>
        <w:jc w:val="both"/>
      </w:pPr>
    </w:p>
    <w:p w:rsidR="00A62766" w:rsidRPr="00BA0B6F" w:rsidRDefault="00A62766" w:rsidP="00A62766">
      <w:pPr>
        <w:spacing w:after="0"/>
        <w:jc w:val="both"/>
      </w:pPr>
      <w:r w:rsidRPr="00BA0B6F">
        <w:rPr>
          <w:b/>
          <w:u w:val="single"/>
        </w:rPr>
        <w:t xml:space="preserve">3. Acollida:  </w:t>
      </w:r>
      <w:r w:rsidRPr="00BA0B6F">
        <w:t xml:space="preserve">Un cop registrada la vinculació es procedirà a expedir el carnet UPC definitiu que l’identifiqui com a personal vinculat. </w:t>
      </w:r>
    </w:p>
    <w:p w:rsidR="00A62766" w:rsidRPr="00BA0B6F" w:rsidRDefault="00A62766" w:rsidP="00A62766">
      <w:pPr>
        <w:spacing w:after="0"/>
        <w:jc w:val="both"/>
      </w:pPr>
      <w:r w:rsidRPr="00BA0B6F">
        <w:t>Les UTG, Unitats de gestió d</w:t>
      </w:r>
      <w:r w:rsidR="001551BB" w:rsidRPr="00BA0B6F">
        <w:t>el Campus o la pròpia unitat acadèmica</w:t>
      </w:r>
      <w:r w:rsidRPr="00BA0B6F">
        <w:t xml:space="preserve"> d’acollida, on no n’hi hagi, habilitaran l’accés de la persona interessada a les instal·lacions que hagin estat autoritzades per raó de la seva activitat. </w:t>
      </w:r>
    </w:p>
    <w:p w:rsidR="00A62766" w:rsidRPr="00BA0B6F" w:rsidRDefault="0038545B" w:rsidP="00A62766">
      <w:pPr>
        <w:spacing w:after="0"/>
        <w:jc w:val="both"/>
      </w:pPr>
      <w:r w:rsidRPr="00BA0B6F">
        <w:t>Si és el cas, l</w:t>
      </w:r>
      <w:r w:rsidR="00A62766" w:rsidRPr="00BA0B6F">
        <w:t xml:space="preserve">a Unitat encarregada de la gestió de les relacions internacionals realitzarà l’acollida institucional i facilitarà a la persona interessada la informació i documentació corresponent, així com informació relativa a la vida universitària i dels serveis addicionals per a la comunitat universitària. </w:t>
      </w:r>
    </w:p>
    <w:p w:rsidR="00A62766" w:rsidRPr="00BA0B6F" w:rsidRDefault="00A62766" w:rsidP="00A62766">
      <w:pPr>
        <w:spacing w:after="0"/>
        <w:jc w:val="both"/>
      </w:pPr>
      <w:r w:rsidRPr="00BA0B6F">
        <w:t>La unitat acadèmica de referència haurà de realitzar l’acollida corresponent, tot indicant-li els serveis concrets de què gaudeix, les instal·lacions a les quals té accés, els recursos que es posen a la seva disposició i les consignes de prevenció de riscos</w:t>
      </w:r>
      <w:r w:rsidR="0038545B" w:rsidRPr="00BA0B6F">
        <w:t>.</w:t>
      </w:r>
      <w:r w:rsidRPr="00BA0B6F">
        <w:t xml:space="preserve"> </w:t>
      </w:r>
    </w:p>
    <w:p w:rsidR="00C22403" w:rsidRPr="00BA0B6F" w:rsidRDefault="00C22403" w:rsidP="00A62766">
      <w:pPr>
        <w:spacing w:after="0"/>
        <w:jc w:val="both"/>
      </w:pPr>
    </w:p>
    <w:p w:rsidR="00C22403" w:rsidRPr="00BA0B6F" w:rsidRDefault="00C22403" w:rsidP="00A62766">
      <w:pPr>
        <w:spacing w:after="0"/>
        <w:jc w:val="both"/>
      </w:pPr>
    </w:p>
    <w:p w:rsidR="00C22403" w:rsidRPr="00BA0B6F" w:rsidRDefault="00C22403" w:rsidP="00A62766">
      <w:pPr>
        <w:spacing w:after="0"/>
        <w:jc w:val="both"/>
      </w:pPr>
    </w:p>
    <w:sectPr w:rsidR="00C22403" w:rsidRPr="00BA0B6F" w:rsidSect="00424856">
      <w:footerReference w:type="default" r:id="rId9"/>
      <w:pgSz w:w="11906" w:h="16838"/>
      <w:pgMar w:top="1418" w:right="1418"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D5F" w:rsidRDefault="009C1D5F" w:rsidP="00C06221">
      <w:pPr>
        <w:spacing w:after="0" w:line="240" w:lineRule="auto"/>
      </w:pPr>
      <w:r>
        <w:separator/>
      </w:r>
    </w:p>
  </w:endnote>
  <w:endnote w:type="continuationSeparator" w:id="0">
    <w:p w:rsidR="009C1D5F" w:rsidRDefault="009C1D5F" w:rsidP="00C0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419011"/>
      <w:docPartObj>
        <w:docPartGallery w:val="Page Numbers (Bottom of Page)"/>
        <w:docPartUnique/>
      </w:docPartObj>
    </w:sdtPr>
    <w:sdtEndPr>
      <w:rPr>
        <w:noProof/>
      </w:rPr>
    </w:sdtEndPr>
    <w:sdtContent>
      <w:p w:rsidR="0068588E" w:rsidRDefault="0068588E">
        <w:pPr>
          <w:pStyle w:val="Piedepgina"/>
          <w:jc w:val="center"/>
        </w:pPr>
        <w:r>
          <w:fldChar w:fldCharType="begin"/>
        </w:r>
        <w:r>
          <w:instrText xml:space="preserve"> PAGE   \* MERGEFORMAT </w:instrText>
        </w:r>
        <w:r>
          <w:fldChar w:fldCharType="separate"/>
        </w:r>
        <w:r w:rsidR="000C583A">
          <w:rPr>
            <w:noProof/>
          </w:rPr>
          <w:t>1</w:t>
        </w:r>
        <w:r>
          <w:rPr>
            <w:noProof/>
          </w:rPr>
          <w:fldChar w:fldCharType="end"/>
        </w:r>
      </w:p>
    </w:sdtContent>
  </w:sdt>
  <w:p w:rsidR="0068588E" w:rsidRDefault="0068588E">
    <w:pPr>
      <w:pStyle w:val="Piedepgina"/>
    </w:pPr>
  </w:p>
  <w:p w:rsidR="0068588E" w:rsidRDefault="006858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D5F" w:rsidRDefault="009C1D5F" w:rsidP="00C06221">
      <w:pPr>
        <w:spacing w:after="0" w:line="240" w:lineRule="auto"/>
      </w:pPr>
      <w:r>
        <w:separator/>
      </w:r>
    </w:p>
  </w:footnote>
  <w:footnote w:type="continuationSeparator" w:id="0">
    <w:p w:rsidR="009C1D5F" w:rsidRDefault="009C1D5F" w:rsidP="00C062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20F57"/>
    <w:multiLevelType w:val="hybridMultilevel"/>
    <w:tmpl w:val="3ADC8B52"/>
    <w:lvl w:ilvl="0" w:tplc="B30EA50A">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222B0F90"/>
    <w:multiLevelType w:val="hybridMultilevel"/>
    <w:tmpl w:val="2A4AB08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nsid w:val="283D656C"/>
    <w:multiLevelType w:val="hybridMultilevel"/>
    <w:tmpl w:val="B094AE44"/>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nsid w:val="2E3D0B22"/>
    <w:multiLevelType w:val="hybridMultilevel"/>
    <w:tmpl w:val="A440A662"/>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nsid w:val="3DFE0445"/>
    <w:multiLevelType w:val="hybridMultilevel"/>
    <w:tmpl w:val="DC7054C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473C0955"/>
    <w:multiLevelType w:val="hybridMultilevel"/>
    <w:tmpl w:val="87EE2B46"/>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nsid w:val="4B925848"/>
    <w:multiLevelType w:val="hybridMultilevel"/>
    <w:tmpl w:val="2606368E"/>
    <w:lvl w:ilvl="0" w:tplc="04030001">
      <w:start w:val="1"/>
      <w:numFmt w:val="bullet"/>
      <w:lvlText w:val=""/>
      <w:lvlJc w:val="left"/>
      <w:pPr>
        <w:ind w:left="360" w:hanging="360"/>
      </w:pPr>
      <w:rPr>
        <w:rFonts w:ascii="Symbol" w:hAnsi="Symbol" w:hint="default"/>
      </w:rPr>
    </w:lvl>
    <w:lvl w:ilvl="1" w:tplc="AA90FA46">
      <w:start w:val="2"/>
      <w:numFmt w:val="bullet"/>
      <w:lvlText w:val="-"/>
      <w:lvlJc w:val="left"/>
      <w:pPr>
        <w:ind w:left="1080" w:hanging="360"/>
      </w:pPr>
      <w:rPr>
        <w:rFonts w:ascii="Calibri" w:eastAsiaTheme="minorHAnsi" w:hAnsi="Calibri" w:cstheme="minorBidi" w:hint="default"/>
      </w:rPr>
    </w:lvl>
    <w:lvl w:ilvl="2" w:tplc="2F7ACCE6">
      <w:start w:val="1"/>
      <w:numFmt w:val="lowerLetter"/>
      <w:lvlText w:val="%3)"/>
      <w:lvlJc w:val="left"/>
      <w:pPr>
        <w:ind w:left="1980" w:hanging="360"/>
      </w:pPr>
      <w:rPr>
        <w:rFonts w:hint="default"/>
      </w:r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nsid w:val="5FF04CA9"/>
    <w:multiLevelType w:val="hybridMultilevel"/>
    <w:tmpl w:val="05E20964"/>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nsid w:val="60142F15"/>
    <w:multiLevelType w:val="hybridMultilevel"/>
    <w:tmpl w:val="0B9CA8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64E915F1"/>
    <w:multiLevelType w:val="hybridMultilevel"/>
    <w:tmpl w:val="CE229DBC"/>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nsid w:val="65CF7CE2"/>
    <w:multiLevelType w:val="hybridMultilevel"/>
    <w:tmpl w:val="78106AE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77A25BA2"/>
    <w:multiLevelType w:val="hybridMultilevel"/>
    <w:tmpl w:val="0E5C5AFA"/>
    <w:lvl w:ilvl="0" w:tplc="B30EA50A">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0"/>
  </w:num>
  <w:num w:numId="4">
    <w:abstractNumId w:val="6"/>
  </w:num>
  <w:num w:numId="5">
    <w:abstractNumId w:val="3"/>
  </w:num>
  <w:num w:numId="6">
    <w:abstractNumId w:val="5"/>
  </w:num>
  <w:num w:numId="7">
    <w:abstractNumId w:val="11"/>
  </w:num>
  <w:num w:numId="8">
    <w:abstractNumId w:val="0"/>
  </w:num>
  <w:num w:numId="9">
    <w:abstractNumId w:val="1"/>
  </w:num>
  <w:num w:numId="10">
    <w:abstractNumId w:val="4"/>
  </w:num>
  <w:num w:numId="11">
    <w:abstractNumId w:val="7"/>
  </w:num>
  <w:num w:numId="1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9DA"/>
    <w:rsid w:val="0001720E"/>
    <w:rsid w:val="00025E8F"/>
    <w:rsid w:val="000438B0"/>
    <w:rsid w:val="00074A3B"/>
    <w:rsid w:val="00075B88"/>
    <w:rsid w:val="000A30B9"/>
    <w:rsid w:val="000A3A23"/>
    <w:rsid w:val="000A4883"/>
    <w:rsid w:val="000A61E5"/>
    <w:rsid w:val="000B7B9F"/>
    <w:rsid w:val="000C1175"/>
    <w:rsid w:val="000C1C33"/>
    <w:rsid w:val="000C583A"/>
    <w:rsid w:val="000D0DDE"/>
    <w:rsid w:val="000E35D6"/>
    <w:rsid w:val="00110047"/>
    <w:rsid w:val="00110AA3"/>
    <w:rsid w:val="001124A6"/>
    <w:rsid w:val="00114B66"/>
    <w:rsid w:val="00115189"/>
    <w:rsid w:val="001256BE"/>
    <w:rsid w:val="00143443"/>
    <w:rsid w:val="001551BB"/>
    <w:rsid w:val="00155928"/>
    <w:rsid w:val="0015694A"/>
    <w:rsid w:val="0017571C"/>
    <w:rsid w:val="001912F0"/>
    <w:rsid w:val="001A7654"/>
    <w:rsid w:val="001B5CF4"/>
    <w:rsid w:val="001B6780"/>
    <w:rsid w:val="001C546F"/>
    <w:rsid w:val="001E1776"/>
    <w:rsid w:val="00204F9F"/>
    <w:rsid w:val="002154C9"/>
    <w:rsid w:val="00216467"/>
    <w:rsid w:val="0022083A"/>
    <w:rsid w:val="0022376B"/>
    <w:rsid w:val="00243BBA"/>
    <w:rsid w:val="002512A7"/>
    <w:rsid w:val="0027430D"/>
    <w:rsid w:val="00275DF3"/>
    <w:rsid w:val="002877D0"/>
    <w:rsid w:val="00296354"/>
    <w:rsid w:val="002965BF"/>
    <w:rsid w:val="00297518"/>
    <w:rsid w:val="002B3B11"/>
    <w:rsid w:val="002B684D"/>
    <w:rsid w:val="002C20F1"/>
    <w:rsid w:val="002C5E98"/>
    <w:rsid w:val="002D65A7"/>
    <w:rsid w:val="002D6A56"/>
    <w:rsid w:val="002F447C"/>
    <w:rsid w:val="003029DA"/>
    <w:rsid w:val="003051BD"/>
    <w:rsid w:val="00311AD2"/>
    <w:rsid w:val="00311AE8"/>
    <w:rsid w:val="00322F44"/>
    <w:rsid w:val="00330578"/>
    <w:rsid w:val="00337386"/>
    <w:rsid w:val="00342BB0"/>
    <w:rsid w:val="00345DC3"/>
    <w:rsid w:val="0034693D"/>
    <w:rsid w:val="00353720"/>
    <w:rsid w:val="00355166"/>
    <w:rsid w:val="00377865"/>
    <w:rsid w:val="0038545B"/>
    <w:rsid w:val="00387C19"/>
    <w:rsid w:val="00396865"/>
    <w:rsid w:val="003976AC"/>
    <w:rsid w:val="003A1B59"/>
    <w:rsid w:val="003A6CD6"/>
    <w:rsid w:val="003B0E3C"/>
    <w:rsid w:val="003D0910"/>
    <w:rsid w:val="003D31FB"/>
    <w:rsid w:val="003E1D1D"/>
    <w:rsid w:val="003F2433"/>
    <w:rsid w:val="003F2EF8"/>
    <w:rsid w:val="00422107"/>
    <w:rsid w:val="0042385E"/>
    <w:rsid w:val="00424856"/>
    <w:rsid w:val="00426D92"/>
    <w:rsid w:val="0043062E"/>
    <w:rsid w:val="004324C5"/>
    <w:rsid w:val="00432BF5"/>
    <w:rsid w:val="00451C25"/>
    <w:rsid w:val="0045630A"/>
    <w:rsid w:val="004711B8"/>
    <w:rsid w:val="004723A2"/>
    <w:rsid w:val="004A063C"/>
    <w:rsid w:val="004A18A4"/>
    <w:rsid w:val="004A7911"/>
    <w:rsid w:val="004B2162"/>
    <w:rsid w:val="004B6472"/>
    <w:rsid w:val="004B671F"/>
    <w:rsid w:val="004C088D"/>
    <w:rsid w:val="004D32B7"/>
    <w:rsid w:val="004E1765"/>
    <w:rsid w:val="004E5537"/>
    <w:rsid w:val="00503232"/>
    <w:rsid w:val="005300D1"/>
    <w:rsid w:val="00530EDB"/>
    <w:rsid w:val="00557FFD"/>
    <w:rsid w:val="005864CA"/>
    <w:rsid w:val="0058726D"/>
    <w:rsid w:val="00591A2E"/>
    <w:rsid w:val="00594FCC"/>
    <w:rsid w:val="005A0036"/>
    <w:rsid w:val="005B1C94"/>
    <w:rsid w:val="005B72F1"/>
    <w:rsid w:val="005C03D4"/>
    <w:rsid w:val="005E1A2E"/>
    <w:rsid w:val="005E1F6B"/>
    <w:rsid w:val="00620F6A"/>
    <w:rsid w:val="00632A82"/>
    <w:rsid w:val="006354C8"/>
    <w:rsid w:val="0064669A"/>
    <w:rsid w:val="00647BF1"/>
    <w:rsid w:val="0065231C"/>
    <w:rsid w:val="00683235"/>
    <w:rsid w:val="0068571C"/>
    <w:rsid w:val="0068588E"/>
    <w:rsid w:val="006A52D7"/>
    <w:rsid w:val="006B0DF2"/>
    <w:rsid w:val="006B1E80"/>
    <w:rsid w:val="006C7744"/>
    <w:rsid w:val="006D2CF1"/>
    <w:rsid w:val="006E3E68"/>
    <w:rsid w:val="00703A81"/>
    <w:rsid w:val="00707C51"/>
    <w:rsid w:val="0071265A"/>
    <w:rsid w:val="00720C98"/>
    <w:rsid w:val="0072299C"/>
    <w:rsid w:val="00726C05"/>
    <w:rsid w:val="0075219F"/>
    <w:rsid w:val="007605C4"/>
    <w:rsid w:val="0076232E"/>
    <w:rsid w:val="00762B93"/>
    <w:rsid w:val="00767BD4"/>
    <w:rsid w:val="00784FC9"/>
    <w:rsid w:val="007A0156"/>
    <w:rsid w:val="007A26A7"/>
    <w:rsid w:val="007B67D5"/>
    <w:rsid w:val="007D772D"/>
    <w:rsid w:val="00800C45"/>
    <w:rsid w:val="008168BD"/>
    <w:rsid w:val="008503C6"/>
    <w:rsid w:val="00850869"/>
    <w:rsid w:val="00851F96"/>
    <w:rsid w:val="0085334F"/>
    <w:rsid w:val="008603CD"/>
    <w:rsid w:val="0087444F"/>
    <w:rsid w:val="00880D13"/>
    <w:rsid w:val="008873C1"/>
    <w:rsid w:val="008970B9"/>
    <w:rsid w:val="008A04AE"/>
    <w:rsid w:val="008A102D"/>
    <w:rsid w:val="008A639C"/>
    <w:rsid w:val="008A70F8"/>
    <w:rsid w:val="008B190D"/>
    <w:rsid w:val="008D53B6"/>
    <w:rsid w:val="008D7D2D"/>
    <w:rsid w:val="008F1515"/>
    <w:rsid w:val="00903779"/>
    <w:rsid w:val="00903BDD"/>
    <w:rsid w:val="00943BA3"/>
    <w:rsid w:val="00945CA8"/>
    <w:rsid w:val="00947631"/>
    <w:rsid w:val="00961137"/>
    <w:rsid w:val="00961B32"/>
    <w:rsid w:val="00966E3B"/>
    <w:rsid w:val="00973AE6"/>
    <w:rsid w:val="00980232"/>
    <w:rsid w:val="009829C6"/>
    <w:rsid w:val="00995E66"/>
    <w:rsid w:val="009964FF"/>
    <w:rsid w:val="00997F14"/>
    <w:rsid w:val="009A6670"/>
    <w:rsid w:val="009C1D5F"/>
    <w:rsid w:val="00A14397"/>
    <w:rsid w:val="00A16AF0"/>
    <w:rsid w:val="00A231AD"/>
    <w:rsid w:val="00A40A70"/>
    <w:rsid w:val="00A62766"/>
    <w:rsid w:val="00A63C35"/>
    <w:rsid w:val="00A66778"/>
    <w:rsid w:val="00A70C77"/>
    <w:rsid w:val="00A72C42"/>
    <w:rsid w:val="00A74FB2"/>
    <w:rsid w:val="00A94E84"/>
    <w:rsid w:val="00AA00CC"/>
    <w:rsid w:val="00AA15B9"/>
    <w:rsid w:val="00AA2F20"/>
    <w:rsid w:val="00AA30D1"/>
    <w:rsid w:val="00AB063D"/>
    <w:rsid w:val="00AB2F9D"/>
    <w:rsid w:val="00AB3A0F"/>
    <w:rsid w:val="00AB6348"/>
    <w:rsid w:val="00AC1DB0"/>
    <w:rsid w:val="00AC3FC4"/>
    <w:rsid w:val="00AD482D"/>
    <w:rsid w:val="00AD58B4"/>
    <w:rsid w:val="00AE5722"/>
    <w:rsid w:val="00B03B46"/>
    <w:rsid w:val="00B33D2B"/>
    <w:rsid w:val="00B43ED8"/>
    <w:rsid w:val="00B53A9E"/>
    <w:rsid w:val="00B668A7"/>
    <w:rsid w:val="00B92C8B"/>
    <w:rsid w:val="00B94BC6"/>
    <w:rsid w:val="00B955D9"/>
    <w:rsid w:val="00B97440"/>
    <w:rsid w:val="00BA0B6F"/>
    <w:rsid w:val="00BA1344"/>
    <w:rsid w:val="00BA4A54"/>
    <w:rsid w:val="00BB79E4"/>
    <w:rsid w:val="00BC48EE"/>
    <w:rsid w:val="00BD195B"/>
    <w:rsid w:val="00BD4D4D"/>
    <w:rsid w:val="00C06221"/>
    <w:rsid w:val="00C1377E"/>
    <w:rsid w:val="00C22403"/>
    <w:rsid w:val="00C251E7"/>
    <w:rsid w:val="00C259F5"/>
    <w:rsid w:val="00C3225E"/>
    <w:rsid w:val="00C57CB2"/>
    <w:rsid w:val="00C63B4C"/>
    <w:rsid w:val="00C64496"/>
    <w:rsid w:val="00C676B3"/>
    <w:rsid w:val="00C758A9"/>
    <w:rsid w:val="00C81F19"/>
    <w:rsid w:val="00C87690"/>
    <w:rsid w:val="00C96A78"/>
    <w:rsid w:val="00CB311D"/>
    <w:rsid w:val="00CB35CF"/>
    <w:rsid w:val="00CB453C"/>
    <w:rsid w:val="00CC3342"/>
    <w:rsid w:val="00CD4412"/>
    <w:rsid w:val="00D12A35"/>
    <w:rsid w:val="00D13BC3"/>
    <w:rsid w:val="00D15F18"/>
    <w:rsid w:val="00D37DCA"/>
    <w:rsid w:val="00D45541"/>
    <w:rsid w:val="00D64A30"/>
    <w:rsid w:val="00D728EC"/>
    <w:rsid w:val="00D93F06"/>
    <w:rsid w:val="00D96F3E"/>
    <w:rsid w:val="00D97EFB"/>
    <w:rsid w:val="00DA1E4E"/>
    <w:rsid w:val="00DE1AA1"/>
    <w:rsid w:val="00DE3196"/>
    <w:rsid w:val="00E17868"/>
    <w:rsid w:val="00E21956"/>
    <w:rsid w:val="00E22310"/>
    <w:rsid w:val="00E22C86"/>
    <w:rsid w:val="00E33029"/>
    <w:rsid w:val="00E44D51"/>
    <w:rsid w:val="00E529E6"/>
    <w:rsid w:val="00E54337"/>
    <w:rsid w:val="00E54810"/>
    <w:rsid w:val="00E55C28"/>
    <w:rsid w:val="00E6087C"/>
    <w:rsid w:val="00E612D9"/>
    <w:rsid w:val="00E63FC2"/>
    <w:rsid w:val="00E67E5A"/>
    <w:rsid w:val="00E706E7"/>
    <w:rsid w:val="00E972DE"/>
    <w:rsid w:val="00E97A19"/>
    <w:rsid w:val="00EA69C1"/>
    <w:rsid w:val="00EB4D1A"/>
    <w:rsid w:val="00EC1E97"/>
    <w:rsid w:val="00ED70B0"/>
    <w:rsid w:val="00EE27B8"/>
    <w:rsid w:val="00EE3D5E"/>
    <w:rsid w:val="00F027AA"/>
    <w:rsid w:val="00F1395E"/>
    <w:rsid w:val="00F32B00"/>
    <w:rsid w:val="00F3695F"/>
    <w:rsid w:val="00F61DB9"/>
    <w:rsid w:val="00F63A4C"/>
    <w:rsid w:val="00F678DC"/>
    <w:rsid w:val="00F76C04"/>
    <w:rsid w:val="00F80CE3"/>
    <w:rsid w:val="00F877DF"/>
    <w:rsid w:val="00FA540E"/>
    <w:rsid w:val="00FC7C21"/>
    <w:rsid w:val="00FF18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CA7DD8-F5ED-42DA-A391-3D09617F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paragraph" w:styleId="Ttulo1">
    <w:name w:val="heading 1"/>
    <w:basedOn w:val="Normal"/>
    <w:next w:val="Normal"/>
    <w:link w:val="Ttulo1Car"/>
    <w:uiPriority w:val="9"/>
    <w:qFormat/>
    <w:rsid w:val="008603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603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530EDB"/>
    <w:pPr>
      <w:ind w:left="720"/>
      <w:contextualSpacing/>
    </w:pPr>
  </w:style>
  <w:style w:type="paragraph" w:styleId="Encabezado">
    <w:name w:val="header"/>
    <w:basedOn w:val="Normal"/>
    <w:link w:val="EncabezadoCar"/>
    <w:uiPriority w:val="99"/>
    <w:unhideWhenUsed/>
    <w:rsid w:val="00C062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6221"/>
    <w:rPr>
      <w:lang w:val="ca-ES"/>
    </w:rPr>
  </w:style>
  <w:style w:type="paragraph" w:styleId="Piedepgina">
    <w:name w:val="footer"/>
    <w:basedOn w:val="Normal"/>
    <w:link w:val="PiedepginaCar"/>
    <w:uiPriority w:val="99"/>
    <w:unhideWhenUsed/>
    <w:rsid w:val="00C062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6221"/>
    <w:rPr>
      <w:lang w:val="ca-ES"/>
    </w:rPr>
  </w:style>
  <w:style w:type="paragraph" w:styleId="Textodeglobo">
    <w:name w:val="Balloon Text"/>
    <w:basedOn w:val="Normal"/>
    <w:link w:val="TextodegloboCar"/>
    <w:uiPriority w:val="99"/>
    <w:semiHidden/>
    <w:unhideWhenUsed/>
    <w:rsid w:val="009964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64FF"/>
    <w:rPr>
      <w:rFonts w:ascii="Tahoma" w:hAnsi="Tahoma" w:cs="Tahoma"/>
      <w:sz w:val="16"/>
      <w:szCs w:val="16"/>
      <w:lang w:val="ca-ES"/>
    </w:rPr>
  </w:style>
  <w:style w:type="table" w:customStyle="1" w:styleId="TableNormal">
    <w:name w:val="Table Normal"/>
    <w:uiPriority w:val="2"/>
    <w:semiHidden/>
    <w:unhideWhenUsed/>
    <w:qFormat/>
    <w:rsid w:val="002C5E98"/>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C5E98"/>
    <w:pPr>
      <w:widowControl w:val="0"/>
      <w:spacing w:after="0" w:line="240" w:lineRule="auto"/>
      <w:ind w:left="130"/>
    </w:pPr>
    <w:rPr>
      <w:rFonts w:ascii="Verdana" w:eastAsia="Verdana" w:hAnsi="Verdana"/>
      <w:sz w:val="18"/>
      <w:szCs w:val="18"/>
      <w:lang w:val="en-US"/>
    </w:rPr>
  </w:style>
  <w:style w:type="character" w:customStyle="1" w:styleId="TextoindependienteCar">
    <w:name w:val="Texto independiente Car"/>
    <w:basedOn w:val="Fuentedeprrafopredeter"/>
    <w:link w:val="Textoindependiente"/>
    <w:uiPriority w:val="1"/>
    <w:rsid w:val="002C5E98"/>
    <w:rPr>
      <w:rFonts w:ascii="Verdana" w:eastAsia="Verdana" w:hAnsi="Verdana"/>
      <w:sz w:val="18"/>
      <w:szCs w:val="18"/>
      <w:lang w:val="en-US"/>
    </w:rPr>
  </w:style>
  <w:style w:type="paragraph" w:customStyle="1" w:styleId="TableParagraph">
    <w:name w:val="Table Paragraph"/>
    <w:basedOn w:val="Normal"/>
    <w:uiPriority w:val="1"/>
    <w:qFormat/>
    <w:rsid w:val="002C5E98"/>
    <w:pPr>
      <w:widowControl w:val="0"/>
      <w:spacing w:after="0" w:line="240" w:lineRule="auto"/>
    </w:pPr>
    <w:rPr>
      <w:lang w:val="en-US"/>
    </w:rPr>
  </w:style>
  <w:style w:type="paragraph" w:styleId="NormalWeb">
    <w:name w:val="Normal (Web)"/>
    <w:basedOn w:val="Normal"/>
    <w:uiPriority w:val="99"/>
    <w:unhideWhenUsed/>
    <w:rsid w:val="008B190D"/>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apple-converted-space">
    <w:name w:val="apple-converted-space"/>
    <w:basedOn w:val="Fuentedeprrafopredeter"/>
    <w:rsid w:val="008B190D"/>
  </w:style>
  <w:style w:type="character" w:styleId="Refdecomentario">
    <w:name w:val="annotation reference"/>
    <w:basedOn w:val="Fuentedeprrafopredeter"/>
    <w:uiPriority w:val="99"/>
    <w:semiHidden/>
    <w:unhideWhenUsed/>
    <w:rsid w:val="001C546F"/>
    <w:rPr>
      <w:sz w:val="16"/>
      <w:szCs w:val="16"/>
    </w:rPr>
  </w:style>
  <w:style w:type="paragraph" w:styleId="Textocomentario">
    <w:name w:val="annotation text"/>
    <w:basedOn w:val="Normal"/>
    <w:link w:val="TextocomentarioCar"/>
    <w:uiPriority w:val="99"/>
    <w:semiHidden/>
    <w:unhideWhenUsed/>
    <w:rsid w:val="001C546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C546F"/>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1C546F"/>
    <w:rPr>
      <w:b/>
      <w:bCs/>
    </w:rPr>
  </w:style>
  <w:style w:type="character" w:customStyle="1" w:styleId="AsuntodelcomentarioCar">
    <w:name w:val="Asunto del comentario Car"/>
    <w:basedOn w:val="TextocomentarioCar"/>
    <w:link w:val="Asuntodelcomentario"/>
    <w:uiPriority w:val="99"/>
    <w:semiHidden/>
    <w:rsid w:val="001C546F"/>
    <w:rPr>
      <w:b/>
      <w:bCs/>
      <w:sz w:val="20"/>
      <w:szCs w:val="20"/>
      <w:lang w:val="ca-ES"/>
    </w:rPr>
  </w:style>
  <w:style w:type="paragraph" w:styleId="Revisin">
    <w:name w:val="Revision"/>
    <w:hidden/>
    <w:uiPriority w:val="99"/>
    <w:semiHidden/>
    <w:rsid w:val="00355166"/>
    <w:pPr>
      <w:spacing w:after="0" w:line="240" w:lineRule="auto"/>
    </w:pPr>
    <w:rPr>
      <w:lang w:val="ca-ES"/>
    </w:rPr>
  </w:style>
  <w:style w:type="table" w:styleId="Tablaconcuadrcula">
    <w:name w:val="Table Grid"/>
    <w:basedOn w:val="Tablanormal"/>
    <w:uiPriority w:val="59"/>
    <w:rsid w:val="00E63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603CD"/>
    <w:rPr>
      <w:rFonts w:asciiTheme="majorHAnsi" w:eastAsiaTheme="majorEastAsia" w:hAnsiTheme="majorHAnsi" w:cstheme="majorBidi"/>
      <w:b/>
      <w:bCs/>
      <w:color w:val="365F91" w:themeColor="accent1" w:themeShade="BF"/>
      <w:sz w:val="28"/>
      <w:szCs w:val="28"/>
      <w:lang w:val="ca-ES"/>
    </w:rPr>
  </w:style>
  <w:style w:type="character" w:customStyle="1" w:styleId="Ttulo2Car">
    <w:name w:val="Título 2 Car"/>
    <w:basedOn w:val="Fuentedeprrafopredeter"/>
    <w:link w:val="Ttulo2"/>
    <w:uiPriority w:val="9"/>
    <w:rsid w:val="008603CD"/>
    <w:rPr>
      <w:rFonts w:asciiTheme="majorHAnsi" w:eastAsiaTheme="majorEastAsia" w:hAnsiTheme="majorHAnsi" w:cstheme="majorBidi"/>
      <w:b/>
      <w:bCs/>
      <w:color w:val="4F81BD" w:themeColor="accent1"/>
      <w:sz w:val="26"/>
      <w:szCs w:val="26"/>
      <w:lang w:val="ca-ES"/>
    </w:rPr>
  </w:style>
  <w:style w:type="character" w:styleId="Hipervnculo">
    <w:name w:val="Hyperlink"/>
    <w:basedOn w:val="Fuentedeprrafopredeter"/>
    <w:uiPriority w:val="99"/>
    <w:unhideWhenUsed/>
    <w:rsid w:val="005E1A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59860">
      <w:bodyDiv w:val="1"/>
      <w:marLeft w:val="0"/>
      <w:marRight w:val="0"/>
      <w:marTop w:val="0"/>
      <w:marBottom w:val="0"/>
      <w:divBdr>
        <w:top w:val="none" w:sz="0" w:space="0" w:color="auto"/>
        <w:left w:val="none" w:sz="0" w:space="0" w:color="auto"/>
        <w:bottom w:val="none" w:sz="0" w:space="0" w:color="auto"/>
        <w:right w:val="none" w:sz="0" w:space="0" w:color="auto"/>
      </w:divBdr>
    </w:div>
    <w:div w:id="261956293">
      <w:bodyDiv w:val="1"/>
      <w:marLeft w:val="0"/>
      <w:marRight w:val="0"/>
      <w:marTop w:val="0"/>
      <w:marBottom w:val="0"/>
      <w:divBdr>
        <w:top w:val="none" w:sz="0" w:space="0" w:color="auto"/>
        <w:left w:val="none" w:sz="0" w:space="0" w:color="auto"/>
        <w:bottom w:val="none" w:sz="0" w:space="0" w:color="auto"/>
        <w:right w:val="none" w:sz="0" w:space="0" w:color="auto"/>
      </w:divBdr>
    </w:div>
    <w:div w:id="654142139">
      <w:bodyDiv w:val="1"/>
      <w:marLeft w:val="0"/>
      <w:marRight w:val="0"/>
      <w:marTop w:val="0"/>
      <w:marBottom w:val="0"/>
      <w:divBdr>
        <w:top w:val="none" w:sz="0" w:space="0" w:color="auto"/>
        <w:left w:val="none" w:sz="0" w:space="0" w:color="auto"/>
        <w:bottom w:val="none" w:sz="0" w:space="0" w:color="auto"/>
        <w:right w:val="none" w:sz="0" w:space="0" w:color="auto"/>
      </w:divBdr>
    </w:div>
    <w:div w:id="92445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c.edu/normativ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7D1B3-05A1-4823-A786-4177587C0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936</Words>
  <Characters>5336</Characters>
  <Application>Microsoft Office Word</Application>
  <DocSecurity>0</DocSecurity>
  <Lines>44</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UPC</Company>
  <LinksUpToDate>false</LinksUpToDate>
  <CharactersWithSpaces>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UPCnet</dc:creator>
  <cp:lastModifiedBy>Ezequiel Puig</cp:lastModifiedBy>
  <cp:revision>2</cp:revision>
  <cp:lastPrinted>2015-12-14T14:06:00Z</cp:lastPrinted>
  <dcterms:created xsi:type="dcterms:W3CDTF">2016-03-04T13:01:00Z</dcterms:created>
  <dcterms:modified xsi:type="dcterms:W3CDTF">2016-03-04T13:01:00Z</dcterms:modified>
</cp:coreProperties>
</file>