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4A29" w14:textId="77777777" w:rsidR="00B04DE2" w:rsidRDefault="00B04DE2" w:rsidP="002B381E">
      <w:pPr>
        <w:tabs>
          <w:tab w:val="left" w:pos="-720"/>
        </w:tabs>
        <w:suppressAutoHyphens/>
        <w:spacing w:before="120" w:after="120" w:line="276" w:lineRule="auto"/>
        <w:ind w:right="282"/>
        <w:jc w:val="both"/>
        <w:rPr>
          <w:rFonts w:ascii="Arial" w:hAnsi="Arial" w:cs="Arial"/>
          <w:b/>
          <w:spacing w:val="-3"/>
          <w:sz w:val="20"/>
          <w:u w:val="single"/>
          <w:lang w:val="ca-ES"/>
        </w:rPr>
      </w:pPr>
    </w:p>
    <w:p w14:paraId="69B59A89" w14:textId="76A8DF23" w:rsidR="00171B6C" w:rsidRPr="008748D9" w:rsidRDefault="00F01688" w:rsidP="002B381E">
      <w:pPr>
        <w:tabs>
          <w:tab w:val="left" w:pos="-720"/>
        </w:tabs>
        <w:suppressAutoHyphens/>
        <w:spacing w:before="120" w:after="120" w:line="276" w:lineRule="auto"/>
        <w:ind w:right="282"/>
        <w:jc w:val="both"/>
        <w:rPr>
          <w:rFonts w:ascii="Arial" w:hAnsi="Arial" w:cs="Arial"/>
          <w:b/>
          <w:spacing w:val="-3"/>
          <w:sz w:val="20"/>
          <w:u w:val="single"/>
          <w:lang w:val="ca-ES"/>
        </w:rPr>
      </w:pPr>
      <w:r w:rsidRPr="008748D9">
        <w:rPr>
          <w:rFonts w:ascii="Arial" w:hAnsi="Arial" w:cs="Arial"/>
          <w:b/>
          <w:spacing w:val="-3"/>
          <w:sz w:val="20"/>
          <w:u w:val="single"/>
          <w:lang w:val="ca-ES"/>
        </w:rPr>
        <w:t>ACORD DE CONFIDENCIALITAT</w:t>
      </w:r>
    </w:p>
    <w:p w14:paraId="4FB53529" w14:textId="77777777" w:rsidR="00D009F7" w:rsidRPr="008748D9" w:rsidRDefault="00D009F7" w:rsidP="002B381E">
      <w:pPr>
        <w:tabs>
          <w:tab w:val="left" w:pos="-720"/>
        </w:tabs>
        <w:suppressAutoHyphens/>
        <w:spacing w:before="120" w:after="120" w:line="276" w:lineRule="auto"/>
        <w:ind w:right="282"/>
        <w:jc w:val="both"/>
        <w:rPr>
          <w:rFonts w:ascii="Arial" w:hAnsi="Arial" w:cs="Arial"/>
          <w:b/>
          <w:spacing w:val="-3"/>
          <w:sz w:val="20"/>
          <w:lang w:val="ca-ES"/>
        </w:rPr>
      </w:pPr>
    </w:p>
    <w:p w14:paraId="7DE0BAB5" w14:textId="2E79ECBB" w:rsidR="00F01688" w:rsidRPr="008748D9" w:rsidRDefault="00F01688" w:rsidP="002B381E">
      <w:pPr>
        <w:tabs>
          <w:tab w:val="left" w:pos="-720"/>
        </w:tabs>
        <w:suppressAutoHyphens/>
        <w:spacing w:before="120" w:after="120" w:line="276" w:lineRule="auto"/>
        <w:ind w:right="282"/>
        <w:jc w:val="both"/>
        <w:rPr>
          <w:rFonts w:ascii="Arial" w:hAnsi="Arial" w:cs="Arial"/>
          <w:spacing w:val="-3"/>
          <w:sz w:val="20"/>
          <w:lang w:val="ca-ES"/>
        </w:rPr>
      </w:pPr>
      <w:r w:rsidRPr="008748D9">
        <w:rPr>
          <w:rFonts w:ascii="Arial" w:hAnsi="Arial" w:cs="Arial"/>
          <w:spacing w:val="-3"/>
          <w:sz w:val="20"/>
          <w:lang w:val="ca-ES"/>
        </w:rPr>
        <w:t>A Barcelona,....de......... de 20...</w:t>
      </w:r>
    </w:p>
    <w:p w14:paraId="6EA4DDE5" w14:textId="77777777" w:rsidR="00F01688" w:rsidRPr="008748D9" w:rsidRDefault="00F01688" w:rsidP="002B381E">
      <w:pPr>
        <w:tabs>
          <w:tab w:val="left" w:pos="-720"/>
        </w:tabs>
        <w:suppressAutoHyphens/>
        <w:spacing w:before="120" w:after="120" w:line="276" w:lineRule="auto"/>
        <w:ind w:right="282"/>
        <w:jc w:val="both"/>
        <w:rPr>
          <w:rFonts w:ascii="Arial" w:hAnsi="Arial" w:cs="Arial"/>
          <w:spacing w:val="-3"/>
          <w:sz w:val="20"/>
          <w:lang w:val="ca-ES"/>
        </w:rPr>
      </w:pPr>
    </w:p>
    <w:p w14:paraId="45E1833E" w14:textId="77777777" w:rsidR="00F01688" w:rsidRPr="008748D9" w:rsidRDefault="00F01688"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R E U N I T S</w:t>
      </w:r>
    </w:p>
    <w:p w14:paraId="4BDD213C" w14:textId="77777777" w:rsidR="00FB6D97" w:rsidRDefault="00FB6D97" w:rsidP="002B381E">
      <w:pPr>
        <w:ind w:right="282" w:hanging="2"/>
        <w:jc w:val="both"/>
        <w:rPr>
          <w:rFonts w:ascii="Calibri" w:eastAsia="Calibri" w:hAnsi="Calibri" w:cs="Calibri"/>
          <w:color w:val="000000"/>
          <w:sz w:val="22"/>
          <w:szCs w:val="22"/>
        </w:rPr>
      </w:pPr>
    </w:p>
    <w:p w14:paraId="654CD4B3" w14:textId="77777777" w:rsidR="007C41D7" w:rsidRPr="007C41D7" w:rsidRDefault="007C41D7" w:rsidP="007C41D7">
      <w:pPr>
        <w:ind w:right="282"/>
        <w:jc w:val="both"/>
        <w:rPr>
          <w:rFonts w:ascii="Arial" w:hAnsi="Arial" w:cs="Arial"/>
          <w:sz w:val="20"/>
          <w:lang w:val="ca-ES"/>
        </w:rPr>
      </w:pPr>
      <w:r w:rsidRPr="007C41D7">
        <w:rPr>
          <w:rFonts w:ascii="Arial" w:hAnsi="Arial" w:cs="Arial"/>
          <w:sz w:val="20"/>
          <w:lang w:val="ca-ES"/>
        </w:rPr>
        <w:t>D’una part, el Sr. Francesc Torres Torres, rector de la Universitat Politècnica de Catalunya (d’ara endavant, UPC), nomenat per Decret 106/2025, de 27  de maig (DOGC núm. 9423, de 29.5.2025), amb seu al carrer Jordi Girona, 31, 08034 Barcelona, i amb NIF Q-0818003-F, en representació d’aquesta institució, segons estableixen l’article 50.1 de la Llei orgànica 2/2023, de 22 de març, del sistema universitari (d’ara endavant LOSU); l’article 79.1 de la Llei 1/2003, de 19 de febrer, d’universitats de Catalunya (d’ara endavant LUC), i els articles 67, 68 i 169 dels Estatuts de la Universitat Politècnica de Catalunya, aprovats per l’Acord GOV/43/2012, de 29 de maig (DOGC núm. 6140, d’1.6.2012).</w:t>
      </w:r>
    </w:p>
    <w:p w14:paraId="68C694B9" w14:textId="77777777" w:rsidR="00FB6D97" w:rsidRPr="007C41D7" w:rsidRDefault="00FB6D97" w:rsidP="002B381E">
      <w:pPr>
        <w:ind w:right="282"/>
        <w:jc w:val="both"/>
        <w:rPr>
          <w:rFonts w:ascii="Arial" w:hAnsi="Arial" w:cs="Arial"/>
          <w:sz w:val="20"/>
          <w:lang w:val="ca-ES"/>
        </w:rPr>
      </w:pPr>
    </w:p>
    <w:p w14:paraId="703C6948" w14:textId="53FDD4B8" w:rsidR="00F01688" w:rsidRPr="001842A1" w:rsidRDefault="00F01688" w:rsidP="002B381E">
      <w:pPr>
        <w:ind w:right="282"/>
        <w:jc w:val="both"/>
        <w:rPr>
          <w:rFonts w:ascii="Arial" w:hAnsi="Arial" w:cs="Arial"/>
          <w:spacing w:val="-3"/>
          <w:sz w:val="20"/>
          <w:lang w:val="ca-ES"/>
        </w:rPr>
      </w:pPr>
      <w:r w:rsidRPr="001842A1">
        <w:rPr>
          <w:rFonts w:ascii="Arial" w:hAnsi="Arial" w:cs="Arial"/>
          <w:sz w:val="20"/>
          <w:lang w:val="ca-ES"/>
        </w:rPr>
        <w:t>I d'altra part</w:t>
      </w:r>
      <w:r w:rsidR="001842A1" w:rsidRPr="001842A1">
        <w:rPr>
          <w:rFonts w:ascii="Arial" w:hAnsi="Arial" w:cs="Arial"/>
          <w:sz w:val="20"/>
          <w:lang w:val="ca-ES"/>
        </w:rPr>
        <w:t>,</w:t>
      </w:r>
      <w:r w:rsidRPr="001842A1">
        <w:rPr>
          <w:rFonts w:ascii="Arial" w:hAnsi="Arial" w:cs="Arial"/>
          <w:sz w:val="20"/>
          <w:lang w:val="ca-ES"/>
        </w:rPr>
        <w:t xml:space="preserve"> el Sr./la Sra... (nom i cognoms), ... (càrrec) de ... (nom</w:t>
      </w:r>
      <w:r w:rsidRPr="001842A1">
        <w:rPr>
          <w:rFonts w:ascii="Arial" w:hAnsi="Arial" w:cs="Arial"/>
          <w:spacing w:val="-3"/>
          <w:sz w:val="20"/>
          <w:lang w:val="ca-ES"/>
        </w:rPr>
        <w:t xml:space="preserve"> de la institució), amb domicili a ... (població, adreça postal), amb el NIF...</w:t>
      </w:r>
    </w:p>
    <w:p w14:paraId="7D19585E" w14:textId="32AD187C" w:rsidR="00F01688" w:rsidRPr="001842A1" w:rsidRDefault="00F01688" w:rsidP="002B381E">
      <w:pPr>
        <w:ind w:right="282"/>
        <w:jc w:val="both"/>
        <w:rPr>
          <w:rFonts w:ascii="Arial" w:hAnsi="Arial" w:cs="Arial"/>
          <w:spacing w:val="-3"/>
          <w:sz w:val="20"/>
          <w:lang w:val="ca-ES"/>
        </w:rPr>
      </w:pPr>
      <w:r w:rsidRPr="001842A1">
        <w:rPr>
          <w:rFonts w:ascii="Arial" w:hAnsi="Arial" w:cs="Arial"/>
          <w:sz w:val="20"/>
          <w:lang w:val="ca-ES"/>
        </w:rPr>
        <w:t xml:space="preserve">(En endavant, individual o conjuntament, “les Parts” o “les Entitats” o “Part </w:t>
      </w:r>
      <w:r w:rsidR="008748D9" w:rsidRPr="001842A1">
        <w:rPr>
          <w:rFonts w:ascii="Arial" w:hAnsi="Arial" w:cs="Arial"/>
          <w:sz w:val="20"/>
          <w:lang w:val="ca-ES"/>
        </w:rPr>
        <w:t>Divulg</w:t>
      </w:r>
      <w:r w:rsidRPr="001842A1">
        <w:rPr>
          <w:rFonts w:ascii="Arial" w:hAnsi="Arial" w:cs="Arial"/>
          <w:sz w:val="20"/>
          <w:lang w:val="ca-ES"/>
        </w:rPr>
        <w:t xml:space="preserve">adora” </w:t>
      </w:r>
      <w:r w:rsidR="008748D9" w:rsidRPr="001842A1">
        <w:rPr>
          <w:rFonts w:ascii="Arial" w:hAnsi="Arial" w:cs="Arial"/>
          <w:sz w:val="20"/>
          <w:lang w:val="ca-ES"/>
        </w:rPr>
        <w:t>i</w:t>
      </w:r>
      <w:r w:rsidRPr="001842A1">
        <w:rPr>
          <w:rFonts w:ascii="Arial" w:hAnsi="Arial" w:cs="Arial"/>
          <w:sz w:val="20"/>
          <w:lang w:val="ca-ES"/>
        </w:rPr>
        <w:t xml:space="preserve"> “Part </w:t>
      </w:r>
      <w:r w:rsidR="008748D9" w:rsidRPr="001842A1">
        <w:rPr>
          <w:rFonts w:ascii="Arial" w:hAnsi="Arial" w:cs="Arial"/>
          <w:sz w:val="20"/>
          <w:lang w:val="ca-ES"/>
        </w:rPr>
        <w:t>Receptora”)</w:t>
      </w:r>
    </w:p>
    <w:p w14:paraId="44C6101A" w14:textId="505FFFF7" w:rsidR="00837464" w:rsidRPr="008748D9" w:rsidRDefault="00F01688" w:rsidP="002B381E">
      <w:pPr>
        <w:tabs>
          <w:tab w:val="left" w:pos="-720"/>
        </w:tabs>
        <w:suppressAutoHyphens/>
        <w:spacing w:before="120" w:after="120" w:line="276" w:lineRule="auto"/>
        <w:ind w:right="282"/>
        <w:jc w:val="both"/>
        <w:rPr>
          <w:rFonts w:ascii="Arial" w:hAnsi="Arial" w:cs="Arial"/>
          <w:spacing w:val="-3"/>
          <w:sz w:val="20"/>
          <w:lang w:val="ca-ES"/>
        </w:rPr>
      </w:pPr>
      <w:r w:rsidRPr="008748D9">
        <w:rPr>
          <w:rFonts w:ascii="Arial" w:hAnsi="Arial" w:cs="Arial"/>
          <w:spacing w:val="-3"/>
          <w:sz w:val="20"/>
          <w:lang w:val="ca-ES"/>
        </w:rPr>
        <w:t>Es reconeixen mútuament la capacitat legal suficient per obligar les seves respectives entitats i</w:t>
      </w:r>
    </w:p>
    <w:p w14:paraId="05BD25E7" w14:textId="0ACF0B6E" w:rsidR="00837464" w:rsidRPr="008748D9" w:rsidRDefault="00837464" w:rsidP="002B381E">
      <w:pPr>
        <w:tabs>
          <w:tab w:val="left" w:pos="-720"/>
        </w:tabs>
        <w:suppressAutoHyphens/>
        <w:spacing w:before="120" w:after="120" w:line="276" w:lineRule="auto"/>
        <w:ind w:right="282"/>
        <w:jc w:val="both"/>
        <w:rPr>
          <w:rFonts w:ascii="Arial" w:hAnsi="Arial" w:cs="Arial"/>
          <w:spacing w:val="-3"/>
          <w:sz w:val="20"/>
          <w:lang w:val="ca-ES"/>
        </w:rPr>
      </w:pPr>
    </w:p>
    <w:p w14:paraId="34F6BF0B" w14:textId="434316A4" w:rsidR="002F4BF2" w:rsidRPr="008748D9" w:rsidRDefault="00F01688" w:rsidP="002B381E">
      <w:pPr>
        <w:tabs>
          <w:tab w:val="center" w:pos="4513"/>
        </w:tabs>
        <w:suppressAutoHyphens/>
        <w:spacing w:before="120" w:after="120" w:line="276" w:lineRule="auto"/>
        <w:ind w:right="282"/>
        <w:jc w:val="both"/>
        <w:rPr>
          <w:rFonts w:ascii="Arial" w:hAnsi="Arial" w:cs="Arial"/>
          <w:spacing w:val="-3"/>
          <w:sz w:val="20"/>
          <w:lang w:val="ca-ES"/>
        </w:rPr>
      </w:pPr>
      <w:r w:rsidRPr="008748D9">
        <w:rPr>
          <w:rFonts w:ascii="Arial" w:hAnsi="Arial" w:cs="Arial"/>
          <w:b/>
          <w:spacing w:val="-3"/>
          <w:sz w:val="20"/>
          <w:lang w:val="ca-ES"/>
        </w:rPr>
        <w:t>MANIFESTE</w:t>
      </w:r>
      <w:r w:rsidR="002F4BF2" w:rsidRPr="008748D9">
        <w:rPr>
          <w:rFonts w:ascii="Arial" w:hAnsi="Arial" w:cs="Arial"/>
          <w:b/>
          <w:spacing w:val="-3"/>
          <w:sz w:val="20"/>
          <w:lang w:val="ca-ES"/>
        </w:rPr>
        <w:t>N</w:t>
      </w:r>
    </w:p>
    <w:p w14:paraId="0FBA3678" w14:textId="77777777" w:rsidR="00F01688" w:rsidRPr="008748D9" w:rsidRDefault="00F01688" w:rsidP="002B381E">
      <w:pPr>
        <w:pStyle w:val="ListParagraph"/>
        <w:numPr>
          <w:ilvl w:val="0"/>
          <w:numId w:val="10"/>
        </w:numPr>
        <w:spacing w:after="160" w:line="259" w:lineRule="auto"/>
        <w:ind w:right="282"/>
        <w:jc w:val="both"/>
        <w:rPr>
          <w:rFonts w:ascii="Arial" w:hAnsi="Arial" w:cs="Arial"/>
          <w:sz w:val="20"/>
          <w:lang w:val="ca-ES"/>
        </w:rPr>
      </w:pPr>
      <w:r w:rsidRPr="008748D9">
        <w:rPr>
          <w:rFonts w:ascii="Arial" w:hAnsi="Arial" w:cs="Arial"/>
          <w:sz w:val="20"/>
          <w:lang w:val="ca-ES"/>
        </w:rPr>
        <w:t>Que la Universitat Politècnica de Catalunya és una Institució de Dret Públic a la que correspon en el marc de les seves competències, la prestació del servei públic de l’educació superior, mitjançant la investigació, la docència, l’estudi i totes aquelles activitats que tinguin com a objectiu la contribució al progrés i al benestar de la societat, mitjançant la producció, transferència i aplicació pràctica del coneixement i la projecció social de la seva activitat</w:t>
      </w:r>
      <w:r w:rsidR="00166CFC" w:rsidRPr="008748D9">
        <w:rPr>
          <w:rFonts w:ascii="Arial" w:hAnsi="Arial" w:cs="Arial"/>
          <w:sz w:val="20"/>
          <w:lang w:val="ca-ES"/>
        </w:rPr>
        <w:t>.</w:t>
      </w:r>
    </w:p>
    <w:p w14:paraId="7957A9EE" w14:textId="77777777" w:rsidR="00F01688" w:rsidRPr="008748D9" w:rsidRDefault="00F01688" w:rsidP="002B381E">
      <w:pPr>
        <w:pStyle w:val="ListParagraph"/>
        <w:spacing w:after="160" w:line="259" w:lineRule="auto"/>
        <w:ind w:left="1080" w:right="282"/>
        <w:jc w:val="both"/>
        <w:rPr>
          <w:rFonts w:ascii="Arial" w:hAnsi="Arial" w:cs="Arial"/>
          <w:sz w:val="20"/>
          <w:lang w:val="ca-ES"/>
        </w:rPr>
      </w:pPr>
    </w:p>
    <w:p w14:paraId="55BDBC45" w14:textId="2198D191" w:rsidR="00F01688" w:rsidRPr="008748D9" w:rsidRDefault="00F01688" w:rsidP="002B381E">
      <w:pPr>
        <w:pStyle w:val="ListParagraph"/>
        <w:numPr>
          <w:ilvl w:val="0"/>
          <w:numId w:val="10"/>
        </w:numPr>
        <w:spacing w:after="160" w:line="259" w:lineRule="auto"/>
        <w:ind w:right="282"/>
        <w:jc w:val="both"/>
        <w:rPr>
          <w:rFonts w:ascii="Arial" w:hAnsi="Arial" w:cs="Arial"/>
          <w:sz w:val="20"/>
          <w:lang w:val="ca-ES"/>
        </w:rPr>
      </w:pPr>
      <w:r w:rsidRPr="008748D9">
        <w:rPr>
          <w:rFonts w:ascii="Arial" w:hAnsi="Arial" w:cs="Arial"/>
          <w:sz w:val="20"/>
          <w:lang w:val="ca-ES"/>
        </w:rPr>
        <w:t xml:space="preserve">Que ... </w:t>
      </w:r>
      <w:r w:rsidRPr="008748D9">
        <w:rPr>
          <w:rFonts w:ascii="Arial" w:hAnsi="Arial" w:cs="Arial"/>
          <w:color w:val="FF0000"/>
          <w:sz w:val="20"/>
          <w:lang w:val="ca-ES"/>
        </w:rPr>
        <w:t xml:space="preserve">(empresa/institució) </w:t>
      </w:r>
      <w:r w:rsidRPr="008748D9">
        <w:rPr>
          <w:rFonts w:ascii="Arial" w:hAnsi="Arial" w:cs="Arial"/>
          <w:sz w:val="20"/>
          <w:lang w:val="ca-ES"/>
        </w:rPr>
        <w:t xml:space="preserve">és ... dedicada a </w:t>
      </w:r>
      <w:r w:rsidRPr="008748D9">
        <w:rPr>
          <w:rFonts w:ascii="Arial" w:hAnsi="Arial" w:cs="Arial"/>
          <w:color w:val="FF0000"/>
          <w:sz w:val="20"/>
          <w:lang w:val="ca-ES"/>
        </w:rPr>
        <w:t>(Completar info)</w:t>
      </w:r>
      <w:r w:rsidRPr="008748D9">
        <w:rPr>
          <w:rFonts w:ascii="Arial" w:hAnsi="Arial" w:cs="Arial"/>
          <w:sz w:val="20"/>
          <w:lang w:val="ca-ES"/>
        </w:rPr>
        <w:t xml:space="preserve">. </w:t>
      </w:r>
      <w:r w:rsidRPr="008748D9">
        <w:rPr>
          <w:rFonts w:ascii="Arial" w:hAnsi="Arial" w:cs="Arial"/>
          <w:color w:val="FF0000"/>
          <w:sz w:val="20"/>
          <w:lang w:val="ca-ES"/>
        </w:rPr>
        <w:t>(Tantes com entitats participants)</w:t>
      </w:r>
    </w:p>
    <w:p w14:paraId="02847E0A" w14:textId="77777777" w:rsidR="0029556B" w:rsidRPr="008748D9" w:rsidRDefault="0029556B" w:rsidP="002B381E">
      <w:pPr>
        <w:pStyle w:val="ListParagraph"/>
        <w:ind w:right="282"/>
        <w:jc w:val="both"/>
        <w:rPr>
          <w:rFonts w:ascii="Arial" w:hAnsi="Arial" w:cs="Arial"/>
          <w:spacing w:val="-3"/>
          <w:sz w:val="20"/>
          <w:lang w:val="ca-ES"/>
        </w:rPr>
      </w:pPr>
    </w:p>
    <w:p w14:paraId="53301906" w14:textId="469737FE" w:rsidR="004B2E6B" w:rsidRPr="008748D9" w:rsidRDefault="004B2E6B" w:rsidP="002B381E">
      <w:pPr>
        <w:pStyle w:val="ListParagraph"/>
        <w:numPr>
          <w:ilvl w:val="0"/>
          <w:numId w:val="10"/>
        </w:numPr>
        <w:spacing w:after="160" w:line="259" w:lineRule="auto"/>
        <w:ind w:right="282"/>
        <w:jc w:val="both"/>
        <w:rPr>
          <w:rFonts w:ascii="Arial" w:hAnsi="Arial" w:cs="Arial"/>
          <w:spacing w:val="-3"/>
          <w:sz w:val="20"/>
          <w:lang w:val="ca-ES"/>
        </w:rPr>
      </w:pPr>
      <w:r w:rsidRPr="008748D9">
        <w:rPr>
          <w:rFonts w:ascii="Arial" w:hAnsi="Arial" w:cs="Arial"/>
          <w:spacing w:val="-3"/>
          <w:sz w:val="20"/>
          <w:lang w:val="ca-ES"/>
        </w:rPr>
        <w:t xml:space="preserve">Que en el marc d'aquesta activitat, les Parts estan interessades en el desenvolupament d'un projecte denominat </w:t>
      </w:r>
      <w:r w:rsidRPr="008748D9">
        <w:rPr>
          <w:rFonts w:ascii="Arial" w:hAnsi="Arial" w:cs="Arial"/>
          <w:color w:val="FF0000"/>
          <w:spacing w:val="-3"/>
          <w:sz w:val="20"/>
          <w:lang w:val="ca-ES"/>
        </w:rPr>
        <w:t>“Nom del Projecte”</w:t>
      </w:r>
      <w:r w:rsidRPr="008748D9">
        <w:rPr>
          <w:rFonts w:ascii="Arial" w:hAnsi="Arial" w:cs="Arial"/>
          <w:spacing w:val="-3"/>
          <w:sz w:val="20"/>
          <w:lang w:val="ca-ES"/>
        </w:rPr>
        <w:t>, d'ara endavant el Projecte.</w:t>
      </w:r>
    </w:p>
    <w:p w14:paraId="773CDE62" w14:textId="77777777" w:rsidR="004B2E6B" w:rsidRPr="008748D9" w:rsidRDefault="004B2E6B" w:rsidP="002B381E">
      <w:pPr>
        <w:pStyle w:val="ListParagraph"/>
        <w:spacing w:after="160" w:line="259" w:lineRule="auto"/>
        <w:ind w:left="1080" w:right="282"/>
        <w:jc w:val="both"/>
        <w:rPr>
          <w:rFonts w:ascii="Arial" w:hAnsi="Arial" w:cs="Arial"/>
          <w:spacing w:val="-3"/>
          <w:sz w:val="20"/>
          <w:lang w:val="ca-ES"/>
        </w:rPr>
      </w:pPr>
    </w:p>
    <w:p w14:paraId="327E7255" w14:textId="250A3F0E" w:rsidR="0029556B" w:rsidRPr="008748D9" w:rsidRDefault="004B2E6B" w:rsidP="002B381E">
      <w:pPr>
        <w:pStyle w:val="ListParagraph"/>
        <w:numPr>
          <w:ilvl w:val="0"/>
          <w:numId w:val="10"/>
        </w:numPr>
        <w:spacing w:after="160" w:line="259" w:lineRule="auto"/>
        <w:ind w:right="282"/>
        <w:jc w:val="both"/>
        <w:rPr>
          <w:rFonts w:ascii="Arial" w:hAnsi="Arial" w:cs="Arial"/>
          <w:sz w:val="20"/>
          <w:lang w:val="ca-ES"/>
        </w:rPr>
      </w:pPr>
      <w:r w:rsidRPr="008748D9">
        <w:rPr>
          <w:rFonts w:ascii="Arial" w:hAnsi="Arial" w:cs="Arial"/>
          <w:spacing w:val="-3"/>
          <w:sz w:val="20"/>
          <w:lang w:val="ca-ES"/>
        </w:rPr>
        <w:t>Que les Parts estan interessades a analitzar les possibilitats de col·laboració per al desenvolupament del Projecte, per a això necessiten intercanviar informació que té caràcter confidencial i una altra que està subjecta a drets de propietat industrial. La signatura del present document no comporta obligació ni cap compromís per a les Parts d'arribar a cap acord en relació al referit Projecte, ni col·laboració o acord de subministrament ni de cap altre tipu</w:t>
      </w:r>
      <w:r w:rsidR="008748D9">
        <w:rPr>
          <w:rFonts w:ascii="Arial" w:hAnsi="Arial" w:cs="Arial"/>
          <w:spacing w:val="-3"/>
          <w:sz w:val="20"/>
          <w:lang w:val="ca-ES"/>
        </w:rPr>
        <w:t>s</w:t>
      </w:r>
      <w:r w:rsidR="0082707D" w:rsidRPr="008748D9">
        <w:rPr>
          <w:rFonts w:ascii="Arial" w:hAnsi="Arial" w:cs="Arial"/>
          <w:sz w:val="20"/>
          <w:lang w:val="ca-ES"/>
        </w:rPr>
        <w:t>.</w:t>
      </w:r>
      <w:r w:rsidR="0081799B" w:rsidRPr="008748D9">
        <w:rPr>
          <w:rFonts w:ascii="Arial" w:hAnsi="Arial" w:cs="Arial"/>
          <w:sz w:val="20"/>
          <w:lang w:val="ca-ES"/>
        </w:rPr>
        <w:t xml:space="preserve"> </w:t>
      </w:r>
    </w:p>
    <w:p w14:paraId="5418EB00" w14:textId="77777777" w:rsidR="0029556B" w:rsidRPr="008748D9" w:rsidRDefault="0029556B" w:rsidP="002B381E">
      <w:pPr>
        <w:pStyle w:val="ListParagraph"/>
        <w:ind w:right="282"/>
        <w:jc w:val="both"/>
        <w:rPr>
          <w:rFonts w:ascii="Arial" w:hAnsi="Arial" w:cs="Arial"/>
          <w:spacing w:val="-3"/>
          <w:sz w:val="20"/>
          <w:lang w:val="ca-ES"/>
        </w:rPr>
      </w:pPr>
    </w:p>
    <w:p w14:paraId="0D2C0A3C" w14:textId="63B87A39" w:rsidR="00AE5DBD" w:rsidRPr="008748D9" w:rsidRDefault="00974257" w:rsidP="002B381E">
      <w:pPr>
        <w:pStyle w:val="ListParagraph"/>
        <w:numPr>
          <w:ilvl w:val="0"/>
          <w:numId w:val="10"/>
        </w:numPr>
        <w:spacing w:after="160" w:line="259" w:lineRule="auto"/>
        <w:ind w:right="282"/>
        <w:jc w:val="both"/>
        <w:rPr>
          <w:rFonts w:ascii="Arial" w:hAnsi="Arial" w:cs="Arial"/>
          <w:sz w:val="20"/>
          <w:lang w:val="ca-ES"/>
        </w:rPr>
      </w:pPr>
      <w:r w:rsidRPr="008748D9">
        <w:rPr>
          <w:rFonts w:ascii="Arial" w:hAnsi="Arial" w:cs="Arial"/>
          <w:sz w:val="20"/>
          <w:lang w:val="ca-ES"/>
        </w:rPr>
        <w:t>Que és voluntat de les Parts protegir i salvaguardar la confidencialitat de l'existència i del contingut del Projecte en si, així com de l'esmentada informació i documentació no accessible al públic, que hagi estat lliurada o que es lliuri o es posi en coneixement de qualsevol de les parts amb motiu del present Projecte</w:t>
      </w:r>
      <w:r w:rsidR="00AE5DBD" w:rsidRPr="008748D9">
        <w:rPr>
          <w:rFonts w:ascii="Arial" w:hAnsi="Arial" w:cs="Arial"/>
          <w:spacing w:val="-3"/>
          <w:sz w:val="20"/>
          <w:lang w:val="ca-ES"/>
        </w:rPr>
        <w:t xml:space="preserve">. </w:t>
      </w:r>
    </w:p>
    <w:p w14:paraId="257D47D1" w14:textId="77777777" w:rsidR="00CC16E0" w:rsidRDefault="00CC16E0" w:rsidP="002B381E">
      <w:pPr>
        <w:spacing w:before="120" w:after="120" w:line="276" w:lineRule="auto"/>
        <w:ind w:right="282"/>
        <w:jc w:val="both"/>
        <w:rPr>
          <w:rFonts w:ascii="Arial" w:hAnsi="Arial" w:cs="Arial"/>
          <w:sz w:val="20"/>
          <w:lang w:val="ca-ES"/>
        </w:rPr>
      </w:pPr>
    </w:p>
    <w:p w14:paraId="7B9490A8" w14:textId="74E58DC9" w:rsidR="001A01ED" w:rsidRPr="008748D9" w:rsidRDefault="00974257"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Per tant, acorden subscriure aquest Acord de Confidencialitat (en endavant l’Acord), que es regirà per les següents</w:t>
      </w:r>
      <w:r w:rsidR="00782C34" w:rsidRPr="008748D9">
        <w:rPr>
          <w:rFonts w:ascii="Arial" w:hAnsi="Arial" w:cs="Arial"/>
          <w:sz w:val="20"/>
          <w:lang w:val="ca-ES"/>
        </w:rPr>
        <w:t>,</w:t>
      </w:r>
    </w:p>
    <w:p w14:paraId="38DDAE8D" w14:textId="77777777" w:rsidR="002B381E" w:rsidRDefault="002B381E" w:rsidP="002B381E">
      <w:pPr>
        <w:tabs>
          <w:tab w:val="center" w:pos="4513"/>
        </w:tabs>
        <w:suppressAutoHyphens/>
        <w:spacing w:before="120" w:after="120" w:line="276" w:lineRule="auto"/>
        <w:ind w:right="282"/>
        <w:jc w:val="both"/>
        <w:rPr>
          <w:rFonts w:ascii="Arial" w:hAnsi="Arial" w:cs="Arial"/>
          <w:b/>
          <w:spacing w:val="-3"/>
          <w:sz w:val="20"/>
          <w:lang w:val="ca-ES"/>
        </w:rPr>
      </w:pPr>
    </w:p>
    <w:p w14:paraId="5C530077" w14:textId="7EAC73A6" w:rsidR="002F4BF2" w:rsidRPr="008748D9" w:rsidRDefault="002F4BF2" w:rsidP="002B381E">
      <w:pPr>
        <w:tabs>
          <w:tab w:val="center" w:pos="4513"/>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CL</w:t>
      </w:r>
      <w:r w:rsidR="00974257" w:rsidRPr="008748D9">
        <w:rPr>
          <w:rFonts w:ascii="Arial" w:hAnsi="Arial" w:cs="Arial"/>
          <w:b/>
          <w:spacing w:val="-3"/>
          <w:sz w:val="20"/>
          <w:lang w:val="ca-ES"/>
        </w:rPr>
        <w:t>ÀUSULE</w:t>
      </w:r>
      <w:r w:rsidRPr="008748D9">
        <w:rPr>
          <w:rFonts w:ascii="Arial" w:hAnsi="Arial" w:cs="Arial"/>
          <w:b/>
          <w:spacing w:val="-3"/>
          <w:sz w:val="20"/>
          <w:lang w:val="ca-ES"/>
        </w:rPr>
        <w:t>S</w:t>
      </w:r>
    </w:p>
    <w:p w14:paraId="29B91534" w14:textId="77777777" w:rsidR="005B44FF" w:rsidRPr="008748D9" w:rsidRDefault="005B44FF" w:rsidP="002B381E">
      <w:pPr>
        <w:tabs>
          <w:tab w:val="center" w:pos="4513"/>
        </w:tabs>
        <w:suppressAutoHyphens/>
        <w:spacing w:before="120" w:after="120" w:line="276" w:lineRule="auto"/>
        <w:ind w:right="282"/>
        <w:jc w:val="both"/>
        <w:rPr>
          <w:rFonts w:ascii="Arial" w:hAnsi="Arial" w:cs="Arial"/>
          <w:spacing w:val="-3"/>
          <w:sz w:val="20"/>
          <w:lang w:val="ca-ES"/>
        </w:rPr>
      </w:pPr>
    </w:p>
    <w:p w14:paraId="4800CFB6" w14:textId="66EE1B97" w:rsidR="002F4BF2" w:rsidRPr="008748D9" w:rsidRDefault="00860105"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 xml:space="preserve">PRIMERA.- </w:t>
      </w:r>
      <w:r w:rsidR="00974257" w:rsidRPr="008748D9">
        <w:rPr>
          <w:rFonts w:ascii="Arial" w:hAnsi="Arial" w:cs="Arial"/>
          <w:b/>
          <w:spacing w:val="-3"/>
          <w:sz w:val="20"/>
          <w:lang w:val="ca-ES"/>
        </w:rPr>
        <w:t>Objecte de l’Acord</w:t>
      </w:r>
    </w:p>
    <w:p w14:paraId="622D49AA" w14:textId="4CA0C5E2" w:rsidR="005005A2" w:rsidRPr="008748D9" w:rsidRDefault="00974257"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L’objecte d’aquest Acord és fixar els termes i condicions sota les quals les parts mantindran co</w:t>
      </w:r>
      <w:r w:rsidR="008748D9">
        <w:rPr>
          <w:rFonts w:ascii="Arial" w:hAnsi="Arial" w:cs="Arial"/>
          <w:sz w:val="20"/>
          <w:lang w:val="ca-ES"/>
        </w:rPr>
        <w:t>nfidencialitat de la informació</w:t>
      </w:r>
      <w:r w:rsidRPr="008748D9">
        <w:rPr>
          <w:rFonts w:ascii="Arial" w:hAnsi="Arial" w:cs="Arial"/>
          <w:sz w:val="20"/>
          <w:lang w:val="ca-ES"/>
        </w:rPr>
        <w:t xml:space="preserve"> subministrada entre elles en relació al Projecte.</w:t>
      </w:r>
    </w:p>
    <w:p w14:paraId="6EB85E3E" w14:textId="77777777" w:rsidR="001842A1"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p>
    <w:p w14:paraId="255945CC" w14:textId="5AC5BB89" w:rsidR="002F4BF2" w:rsidRPr="008748D9" w:rsidRDefault="002F4BF2"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 xml:space="preserve">SEGUNDA.- </w:t>
      </w:r>
      <w:r w:rsidR="00974257" w:rsidRPr="008748D9">
        <w:rPr>
          <w:rFonts w:ascii="Arial" w:hAnsi="Arial" w:cs="Arial"/>
          <w:b/>
          <w:spacing w:val="-3"/>
          <w:sz w:val="20"/>
          <w:lang w:val="ca-ES"/>
        </w:rPr>
        <w:t>Informació</w:t>
      </w:r>
      <w:r w:rsidR="005B44FF" w:rsidRPr="008748D9">
        <w:rPr>
          <w:rFonts w:ascii="Arial" w:hAnsi="Arial" w:cs="Arial"/>
          <w:b/>
          <w:spacing w:val="-3"/>
          <w:sz w:val="20"/>
          <w:lang w:val="ca-ES"/>
        </w:rPr>
        <w:t xml:space="preserve"> Confidencial</w:t>
      </w:r>
    </w:p>
    <w:p w14:paraId="30B3EB8C" w14:textId="77777777" w:rsidR="002E26DB" w:rsidRPr="008748D9" w:rsidRDefault="002E26DB"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El terme “Informació Confidencial” inclou tots i cadascun dels documents, materials, informació, verbal o escrita o ‘know-how’ posterior a la signatura d'aquest Acord, que les Parts intercanviïn en relació al Projecte, incloent també qualsevol anàlisi, compilació, estudi o qualsevol altre document preparat, utilitzat o creat que contingui o reflecteixi la informació anteriorment esmentada, de naturalesa financera, tècnica, comercial, jurídica, o de qualsevol altra mena de naturalesa.</w:t>
      </w:r>
    </w:p>
    <w:p w14:paraId="01602564" w14:textId="77777777" w:rsidR="002E26DB" w:rsidRPr="008748D9" w:rsidRDefault="002E26DB"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Qualsevol informació que es comuniqui oral o visualment ha de ser designada com a "Confidencial" en el moment de la seva divulgació i posteriorment resumida per escrit per la Part Divulgadora, marcada com a "Confidencial" i enviada a la Part Receptora dins d'un període de 30 (trenta) dies després d'aquesta comunicació, entenent-se que aquesta informació serà protegida en virtut del present document durant aquest període de 30 (trenta) dies</w:t>
      </w:r>
    </w:p>
    <w:p w14:paraId="60872466" w14:textId="77777777" w:rsidR="002E26DB" w:rsidRPr="008748D9" w:rsidRDefault="002E26DB"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Cadascuna de les parts continuarà sent propietària de tota la Informació Confidencial pel que, en qualsevol moment, qualsevol d'elles podrà sol·licitar a l'altra part que li sigui retornada Informació Confidencial de la seva propietat juntament amb totes les seves còpies, devent aquestes remetre-la en un termini màxim de quinze (15) dies naturals des de la data de sol·licitud. Així mateix, qualsevol de les Parts podrà sol·licitar en qualsevol moment a l'altra part, la destrucció de la informació de la seva propietat, estant aquesta obligada a acreditar aquesta destrucció.</w:t>
      </w:r>
    </w:p>
    <w:p w14:paraId="40189142" w14:textId="5B6455B5" w:rsidR="004B587D" w:rsidRPr="008748D9" w:rsidRDefault="002E26DB"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El subministrament de la Informació Confidencial no podrà entendre's, en cap cas, com a concessió de patent, llicència o dret de cap autor, considerant-se que aquella romandrà en tot moment en l'àmbit de propietat de la Part </w:t>
      </w:r>
      <w:r w:rsidR="008748D9">
        <w:rPr>
          <w:rFonts w:ascii="Arial" w:hAnsi="Arial" w:cs="Arial"/>
          <w:sz w:val="20"/>
          <w:lang w:val="ca-ES"/>
        </w:rPr>
        <w:t>Divulga</w:t>
      </w:r>
      <w:r w:rsidRPr="008748D9">
        <w:rPr>
          <w:rFonts w:ascii="Arial" w:hAnsi="Arial" w:cs="Arial"/>
          <w:sz w:val="20"/>
          <w:lang w:val="ca-ES"/>
        </w:rPr>
        <w:t>dora o del tercer a qui pertany</w:t>
      </w:r>
      <w:r w:rsidR="00AA66AD" w:rsidRPr="008748D9">
        <w:rPr>
          <w:rFonts w:ascii="Arial" w:hAnsi="Arial" w:cs="Arial"/>
          <w:sz w:val="20"/>
          <w:lang w:val="ca-ES"/>
        </w:rPr>
        <w:t>.</w:t>
      </w:r>
    </w:p>
    <w:p w14:paraId="6E824B75" w14:textId="77777777" w:rsidR="001842A1" w:rsidRDefault="001842A1" w:rsidP="002B381E">
      <w:pPr>
        <w:spacing w:before="120" w:after="120" w:line="276" w:lineRule="auto"/>
        <w:ind w:right="282"/>
        <w:jc w:val="both"/>
        <w:rPr>
          <w:rFonts w:ascii="Arial" w:hAnsi="Arial" w:cs="Arial"/>
          <w:b/>
          <w:sz w:val="20"/>
          <w:lang w:val="ca-ES"/>
        </w:rPr>
      </w:pPr>
    </w:p>
    <w:p w14:paraId="3BF5D6C8" w14:textId="32046ACF" w:rsidR="002E26DB" w:rsidRPr="008748D9" w:rsidRDefault="00D009F7" w:rsidP="002B381E">
      <w:pPr>
        <w:spacing w:before="120" w:after="120" w:line="276" w:lineRule="auto"/>
        <w:ind w:right="282"/>
        <w:jc w:val="both"/>
        <w:rPr>
          <w:rFonts w:ascii="Arial" w:hAnsi="Arial" w:cs="Arial"/>
          <w:b/>
          <w:sz w:val="20"/>
          <w:lang w:val="ca-ES"/>
        </w:rPr>
      </w:pPr>
      <w:r w:rsidRPr="008748D9">
        <w:rPr>
          <w:rFonts w:ascii="Arial" w:hAnsi="Arial" w:cs="Arial"/>
          <w:b/>
          <w:sz w:val="20"/>
          <w:lang w:val="ca-ES"/>
        </w:rPr>
        <w:t>TERCERA.- E</w:t>
      </w:r>
      <w:r w:rsidR="002E26DB" w:rsidRPr="008748D9">
        <w:rPr>
          <w:rFonts w:ascii="Arial" w:hAnsi="Arial" w:cs="Arial"/>
          <w:b/>
          <w:sz w:val="20"/>
          <w:lang w:val="ca-ES"/>
        </w:rPr>
        <w:t>xcepcion</w:t>
      </w:r>
      <w:r w:rsidR="005B44FF" w:rsidRPr="008748D9">
        <w:rPr>
          <w:rFonts w:ascii="Arial" w:hAnsi="Arial" w:cs="Arial"/>
          <w:b/>
          <w:sz w:val="20"/>
          <w:lang w:val="ca-ES"/>
        </w:rPr>
        <w:t>s a la Confidenciali</w:t>
      </w:r>
      <w:r w:rsidR="002E26DB" w:rsidRPr="008748D9">
        <w:rPr>
          <w:rFonts w:ascii="Arial" w:hAnsi="Arial" w:cs="Arial"/>
          <w:b/>
          <w:sz w:val="20"/>
          <w:lang w:val="ca-ES"/>
        </w:rPr>
        <w:t>tat</w:t>
      </w:r>
    </w:p>
    <w:p w14:paraId="13E864AF" w14:textId="6553C374" w:rsidR="002E26DB" w:rsidRPr="008748D9" w:rsidRDefault="002E26DB" w:rsidP="002B381E">
      <w:pPr>
        <w:spacing w:before="120" w:after="120" w:line="276" w:lineRule="auto"/>
        <w:ind w:right="282"/>
        <w:jc w:val="both"/>
        <w:rPr>
          <w:rFonts w:ascii="Arial" w:hAnsi="Arial" w:cs="Arial"/>
          <w:b/>
          <w:sz w:val="20"/>
          <w:lang w:val="ca-ES"/>
        </w:rPr>
      </w:pPr>
      <w:r w:rsidRPr="008748D9">
        <w:rPr>
          <w:rFonts w:ascii="Arial" w:hAnsi="Arial" w:cs="Arial"/>
          <w:sz w:val="20"/>
          <w:lang w:val="ca-ES"/>
        </w:rPr>
        <w:t xml:space="preserve">Les obligacions de la Part Receptora respecte al maneig i ús de la Informació Confidencial no seran aplicables i, per tant, la Part Receptora no serà responsable de la divulgació o ús de la Informació Confidencial proporcionada per la Part </w:t>
      </w:r>
      <w:r w:rsidR="008748D9">
        <w:rPr>
          <w:rFonts w:ascii="Arial" w:hAnsi="Arial" w:cs="Arial"/>
          <w:sz w:val="20"/>
          <w:lang w:val="ca-ES"/>
        </w:rPr>
        <w:t>Divulg</w:t>
      </w:r>
      <w:r w:rsidRPr="008748D9">
        <w:rPr>
          <w:rFonts w:ascii="Arial" w:hAnsi="Arial" w:cs="Arial"/>
          <w:sz w:val="20"/>
          <w:lang w:val="ca-ES"/>
        </w:rPr>
        <w:t>adora, sense que la Part Receptora incompleixi el present Acord quan:</w:t>
      </w:r>
    </w:p>
    <w:p w14:paraId="556B43E5" w14:textId="504A314E" w:rsidR="002E26DB" w:rsidRPr="008748D9" w:rsidRDefault="002E26DB" w:rsidP="002B381E">
      <w:pPr>
        <w:pStyle w:val="ListParagraph"/>
        <w:numPr>
          <w:ilvl w:val="0"/>
          <w:numId w:val="6"/>
        </w:numPr>
        <w:spacing w:before="120" w:after="120" w:line="276" w:lineRule="auto"/>
        <w:ind w:right="282"/>
        <w:jc w:val="both"/>
        <w:rPr>
          <w:rFonts w:ascii="Arial" w:hAnsi="Arial" w:cs="Arial"/>
          <w:sz w:val="20"/>
          <w:lang w:val="ca-ES"/>
        </w:rPr>
      </w:pPr>
      <w:r w:rsidRPr="008748D9">
        <w:rPr>
          <w:rFonts w:ascii="Arial" w:hAnsi="Arial" w:cs="Arial"/>
          <w:sz w:val="20"/>
          <w:lang w:val="ca-ES"/>
        </w:rPr>
        <w:t>La informació que les Parts puguin provar que tenien en la seva legítima possessió amb anterioritat al rebut de la Informació Confidencial.</w:t>
      </w:r>
    </w:p>
    <w:p w14:paraId="0F189C7C" w14:textId="77777777" w:rsidR="002E26DB" w:rsidRPr="008748D9" w:rsidRDefault="002E26DB" w:rsidP="002B381E">
      <w:pPr>
        <w:pStyle w:val="ListParagraph"/>
        <w:spacing w:before="120" w:after="120" w:line="276" w:lineRule="auto"/>
        <w:ind w:right="282"/>
        <w:jc w:val="both"/>
        <w:rPr>
          <w:rFonts w:ascii="Arial" w:hAnsi="Arial" w:cs="Arial"/>
          <w:sz w:val="20"/>
          <w:lang w:val="ca-ES"/>
        </w:rPr>
      </w:pPr>
    </w:p>
    <w:p w14:paraId="3E37F0ED" w14:textId="446BE203" w:rsidR="002E26DB" w:rsidRPr="008748D9" w:rsidRDefault="002E26DB" w:rsidP="002B381E">
      <w:pPr>
        <w:pStyle w:val="ListParagraph"/>
        <w:numPr>
          <w:ilvl w:val="0"/>
          <w:numId w:val="6"/>
        </w:numPr>
        <w:spacing w:before="120" w:after="120" w:line="276" w:lineRule="auto"/>
        <w:ind w:right="282"/>
        <w:jc w:val="both"/>
        <w:rPr>
          <w:rFonts w:ascii="Arial" w:hAnsi="Arial" w:cs="Arial"/>
          <w:sz w:val="20"/>
          <w:lang w:val="ca-ES"/>
        </w:rPr>
      </w:pPr>
      <w:r w:rsidRPr="008748D9">
        <w:rPr>
          <w:rFonts w:ascii="Arial" w:hAnsi="Arial" w:cs="Arial"/>
          <w:sz w:val="20"/>
          <w:lang w:val="ca-ES"/>
        </w:rPr>
        <w:t>La informació que les Parts puguin provar que era de domini públic en la data de la divulgació o passi a ser-ho, amb posterioritat, per haver-se publicat o per un altre mitjà, sense intervenció ni negligència de les restants parts.</w:t>
      </w:r>
    </w:p>
    <w:p w14:paraId="03229090" w14:textId="77777777" w:rsidR="002E26DB" w:rsidRPr="008748D9" w:rsidRDefault="002E26DB" w:rsidP="002B381E">
      <w:pPr>
        <w:pStyle w:val="ListParagraph"/>
        <w:spacing w:before="120" w:after="120" w:line="276" w:lineRule="auto"/>
        <w:ind w:right="282"/>
        <w:jc w:val="both"/>
        <w:rPr>
          <w:rFonts w:ascii="Arial" w:hAnsi="Arial" w:cs="Arial"/>
          <w:sz w:val="20"/>
          <w:lang w:val="ca-ES"/>
        </w:rPr>
      </w:pPr>
    </w:p>
    <w:p w14:paraId="16A6151F" w14:textId="6601AB91" w:rsidR="00D009F7" w:rsidRPr="008748D9" w:rsidRDefault="002E26DB" w:rsidP="002B381E">
      <w:pPr>
        <w:pStyle w:val="ListParagraph"/>
        <w:numPr>
          <w:ilvl w:val="0"/>
          <w:numId w:val="6"/>
        </w:num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La informació Confidencial no es considerarà inclosa en les excepcions assenyalades en a), b), simplement perquè tal informació està inclosa en informació més general, de domini públic o en possessió de les Parts. A més, qualsevol combinació de diferents fragments de la Informació Confidencial no es considerarà inclosa en les excepcions assenyalades anteriorment, simplement perquè tals fragments són individualment de domini públic </w:t>
      </w:r>
      <w:r w:rsidR="00D009F7" w:rsidRPr="008748D9">
        <w:rPr>
          <w:rFonts w:ascii="Arial" w:hAnsi="Arial" w:cs="Arial"/>
          <w:sz w:val="20"/>
          <w:lang w:val="ca-ES"/>
        </w:rPr>
        <w:t>o</w:t>
      </w:r>
      <w:r w:rsidRPr="008748D9">
        <w:rPr>
          <w:rFonts w:ascii="Arial" w:hAnsi="Arial" w:cs="Arial"/>
          <w:sz w:val="20"/>
          <w:lang w:val="ca-ES"/>
        </w:rPr>
        <w:t xml:space="preserve"> </w:t>
      </w:r>
      <w:r w:rsidRPr="008748D9">
        <w:rPr>
          <w:rFonts w:ascii="Arial" w:hAnsi="Arial" w:cs="Arial"/>
          <w:sz w:val="20"/>
          <w:lang w:val="ca-ES"/>
        </w:rPr>
        <w:lastRenderedPageBreak/>
        <w:t xml:space="preserve">estiguin en </w:t>
      </w:r>
      <w:r w:rsidR="008748D9" w:rsidRPr="008748D9">
        <w:rPr>
          <w:rFonts w:ascii="Arial" w:hAnsi="Arial" w:cs="Arial"/>
          <w:sz w:val="20"/>
          <w:lang w:val="ca-ES"/>
        </w:rPr>
        <w:t>possessió</w:t>
      </w:r>
      <w:r w:rsidRPr="008748D9">
        <w:rPr>
          <w:rFonts w:ascii="Arial" w:hAnsi="Arial" w:cs="Arial"/>
          <w:sz w:val="20"/>
          <w:lang w:val="ca-ES"/>
        </w:rPr>
        <w:t xml:space="preserve"> de les Parts, </w:t>
      </w:r>
      <w:r w:rsidR="008748D9" w:rsidRPr="008748D9">
        <w:rPr>
          <w:rFonts w:ascii="Arial" w:hAnsi="Arial" w:cs="Arial"/>
          <w:sz w:val="20"/>
          <w:lang w:val="ca-ES"/>
        </w:rPr>
        <w:t>sinó</w:t>
      </w:r>
      <w:r w:rsidRPr="008748D9">
        <w:rPr>
          <w:rFonts w:ascii="Arial" w:hAnsi="Arial" w:cs="Arial"/>
          <w:sz w:val="20"/>
          <w:lang w:val="ca-ES"/>
        </w:rPr>
        <w:t xml:space="preserve"> solament si la combinació pròpiament és de domini públic o està en possessió de les Parts d’acord amb els apartats a</w:t>
      </w:r>
      <w:r w:rsidR="00D009F7" w:rsidRPr="008748D9">
        <w:rPr>
          <w:rFonts w:ascii="Arial" w:hAnsi="Arial" w:cs="Arial"/>
          <w:sz w:val="20"/>
          <w:lang w:val="ca-ES"/>
        </w:rPr>
        <w:t xml:space="preserve">) o b) </w:t>
      </w:r>
      <w:r w:rsidRPr="008748D9">
        <w:rPr>
          <w:rFonts w:ascii="Arial" w:hAnsi="Arial" w:cs="Arial"/>
          <w:sz w:val="20"/>
          <w:lang w:val="ca-ES"/>
        </w:rPr>
        <w:t>d’aquesta disposició</w:t>
      </w:r>
      <w:r w:rsidR="00D009F7" w:rsidRPr="008748D9">
        <w:rPr>
          <w:rFonts w:ascii="Arial" w:hAnsi="Arial" w:cs="Arial"/>
          <w:sz w:val="20"/>
          <w:lang w:val="ca-ES"/>
        </w:rPr>
        <w:t>.</w:t>
      </w:r>
    </w:p>
    <w:p w14:paraId="662B483E" w14:textId="77777777" w:rsidR="00505571" w:rsidRPr="008748D9" w:rsidRDefault="00505571" w:rsidP="002B381E">
      <w:pPr>
        <w:pStyle w:val="ListParagraph"/>
        <w:ind w:right="282"/>
        <w:jc w:val="both"/>
        <w:rPr>
          <w:rFonts w:ascii="Arial" w:hAnsi="Arial" w:cs="Arial"/>
          <w:sz w:val="20"/>
          <w:lang w:val="ca-ES"/>
        </w:rPr>
      </w:pPr>
    </w:p>
    <w:p w14:paraId="1350912A" w14:textId="1B56E5D6" w:rsidR="002E26DB" w:rsidRPr="008748D9" w:rsidRDefault="002E26DB" w:rsidP="002B381E">
      <w:pPr>
        <w:pStyle w:val="ListParagraph"/>
        <w:numPr>
          <w:ilvl w:val="0"/>
          <w:numId w:val="6"/>
        </w:num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La Informació Confidencial és, en qualsevol moment, desenvolupat per la Part Receptora completament independent de qualsevol revelació d'aquest tipus per la Part </w:t>
      </w:r>
      <w:r w:rsidR="008748D9">
        <w:rPr>
          <w:rFonts w:ascii="Arial" w:hAnsi="Arial" w:cs="Arial"/>
          <w:sz w:val="20"/>
          <w:lang w:val="ca-ES"/>
        </w:rPr>
        <w:t>Divulga</w:t>
      </w:r>
      <w:r w:rsidRPr="008748D9">
        <w:rPr>
          <w:rFonts w:ascii="Arial" w:hAnsi="Arial" w:cs="Arial"/>
          <w:sz w:val="20"/>
          <w:lang w:val="ca-ES"/>
        </w:rPr>
        <w:t>dora, o</w:t>
      </w:r>
    </w:p>
    <w:p w14:paraId="14DDAF55" w14:textId="77777777" w:rsidR="002E26DB" w:rsidRPr="008748D9" w:rsidRDefault="002E26DB" w:rsidP="002B381E">
      <w:pPr>
        <w:pStyle w:val="ListParagraph"/>
        <w:spacing w:before="120" w:after="120" w:line="276" w:lineRule="auto"/>
        <w:ind w:right="282"/>
        <w:jc w:val="both"/>
        <w:rPr>
          <w:rFonts w:ascii="Arial" w:hAnsi="Arial" w:cs="Arial"/>
          <w:sz w:val="20"/>
          <w:lang w:val="ca-ES"/>
        </w:rPr>
      </w:pPr>
    </w:p>
    <w:p w14:paraId="179C16C4" w14:textId="548C60BC" w:rsidR="002E26DB" w:rsidRPr="008748D9" w:rsidRDefault="002E26DB" w:rsidP="002B381E">
      <w:pPr>
        <w:pStyle w:val="ListParagraph"/>
        <w:numPr>
          <w:ilvl w:val="0"/>
          <w:numId w:val="6"/>
        </w:num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La Informació Confidencial s'aprova per a la seva publicació o ús mitjançant autorització escrita de la Part </w:t>
      </w:r>
      <w:r w:rsidR="008748D9">
        <w:rPr>
          <w:rFonts w:ascii="Arial" w:hAnsi="Arial" w:cs="Arial"/>
          <w:sz w:val="20"/>
          <w:lang w:val="ca-ES"/>
        </w:rPr>
        <w:t>Divulga</w:t>
      </w:r>
      <w:r w:rsidRPr="008748D9">
        <w:rPr>
          <w:rFonts w:ascii="Arial" w:hAnsi="Arial" w:cs="Arial"/>
          <w:sz w:val="20"/>
          <w:lang w:val="ca-ES"/>
        </w:rPr>
        <w:t>dora,</w:t>
      </w:r>
    </w:p>
    <w:p w14:paraId="5A220A3C" w14:textId="77777777" w:rsidR="002E26DB" w:rsidRPr="008748D9" w:rsidRDefault="002E26DB" w:rsidP="002B381E">
      <w:pPr>
        <w:pStyle w:val="ListParagraph"/>
        <w:spacing w:before="120" w:after="120" w:line="276" w:lineRule="auto"/>
        <w:ind w:right="282"/>
        <w:jc w:val="both"/>
        <w:rPr>
          <w:rFonts w:ascii="Arial" w:hAnsi="Arial" w:cs="Arial"/>
          <w:sz w:val="20"/>
          <w:lang w:val="ca-ES"/>
        </w:rPr>
      </w:pPr>
    </w:p>
    <w:p w14:paraId="4EAE4912" w14:textId="6090EB7A" w:rsidR="00505571" w:rsidRPr="008748D9" w:rsidRDefault="008948D4" w:rsidP="002B381E">
      <w:pPr>
        <w:pStyle w:val="ListParagraph"/>
        <w:numPr>
          <w:ilvl w:val="0"/>
          <w:numId w:val="6"/>
        </w:numPr>
        <w:spacing w:before="120" w:after="120" w:line="276" w:lineRule="auto"/>
        <w:ind w:right="282"/>
        <w:jc w:val="both"/>
        <w:rPr>
          <w:rFonts w:ascii="Arial" w:hAnsi="Arial" w:cs="Arial"/>
          <w:sz w:val="20"/>
          <w:lang w:val="ca-ES"/>
        </w:rPr>
      </w:pPr>
      <w:r w:rsidRPr="008748D9">
        <w:rPr>
          <w:rFonts w:ascii="Arial" w:hAnsi="Arial" w:cs="Arial"/>
          <w:sz w:val="20"/>
          <w:lang w:val="ca-ES"/>
        </w:rPr>
        <w:t>L</w:t>
      </w:r>
      <w:r w:rsidR="002E26DB" w:rsidRPr="008748D9">
        <w:rPr>
          <w:rFonts w:ascii="Arial" w:hAnsi="Arial" w:cs="Arial"/>
          <w:sz w:val="20"/>
          <w:lang w:val="ca-ES"/>
        </w:rPr>
        <w:t xml:space="preserve">a Informació Confidencial sigui revelada per a complir amb la llei o el procés legal al qual la Part Receptora està subjecta, sempre que la Part </w:t>
      </w:r>
      <w:r w:rsidR="008748D9">
        <w:rPr>
          <w:rFonts w:ascii="Arial" w:hAnsi="Arial" w:cs="Arial"/>
          <w:sz w:val="20"/>
          <w:lang w:val="ca-ES"/>
        </w:rPr>
        <w:t>Divulg</w:t>
      </w:r>
      <w:r w:rsidR="002E26DB" w:rsidRPr="008748D9">
        <w:rPr>
          <w:rFonts w:ascii="Arial" w:hAnsi="Arial" w:cs="Arial"/>
          <w:sz w:val="20"/>
          <w:lang w:val="ca-ES"/>
        </w:rPr>
        <w:t xml:space="preserve">adora -en la mesura en què el procediment apropiat ho permeti- sigui advertida prèviament per escrit d'aquesta revelació i la Part Receptora faci tots els esforços raonables per a minimitzar aquesta revelació; la Part Receptora cooperarà raonablement amb la Part </w:t>
      </w:r>
      <w:r w:rsidR="008748D9">
        <w:rPr>
          <w:rFonts w:ascii="Arial" w:hAnsi="Arial" w:cs="Arial"/>
          <w:sz w:val="20"/>
          <w:lang w:val="ca-ES"/>
        </w:rPr>
        <w:t>Divulgadora</w:t>
      </w:r>
      <w:r w:rsidR="002E26DB" w:rsidRPr="008748D9">
        <w:rPr>
          <w:rFonts w:ascii="Arial" w:hAnsi="Arial" w:cs="Arial"/>
          <w:sz w:val="20"/>
          <w:lang w:val="ca-ES"/>
        </w:rPr>
        <w:t xml:space="preserve"> per a evitar o limitar aquesta revelació</w:t>
      </w:r>
      <w:r w:rsidR="00505571" w:rsidRPr="008748D9">
        <w:rPr>
          <w:rFonts w:ascii="Arial" w:hAnsi="Arial" w:cs="Arial"/>
          <w:sz w:val="20"/>
          <w:lang w:val="ca-ES"/>
        </w:rPr>
        <w:t>.</w:t>
      </w:r>
    </w:p>
    <w:p w14:paraId="6515FF5D" w14:textId="77777777" w:rsidR="001842A1"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p>
    <w:p w14:paraId="5D1007E6" w14:textId="1795B38E" w:rsidR="008948D4" w:rsidRPr="008748D9" w:rsidRDefault="008948D4"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Q</w:t>
      </w:r>
      <w:r w:rsidR="00D009F7" w:rsidRPr="008748D9">
        <w:rPr>
          <w:rFonts w:ascii="Arial" w:hAnsi="Arial" w:cs="Arial"/>
          <w:b/>
          <w:spacing w:val="-3"/>
          <w:sz w:val="20"/>
          <w:lang w:val="ca-ES"/>
        </w:rPr>
        <w:t xml:space="preserve">UARTA.- </w:t>
      </w:r>
      <w:r w:rsidR="005B44FF" w:rsidRPr="008748D9">
        <w:rPr>
          <w:rFonts w:ascii="Arial" w:hAnsi="Arial" w:cs="Arial"/>
          <w:b/>
          <w:spacing w:val="-3"/>
          <w:sz w:val="20"/>
          <w:lang w:val="ca-ES"/>
        </w:rPr>
        <w:t xml:space="preserve">Compromisos de </w:t>
      </w:r>
      <w:r w:rsidRPr="008748D9">
        <w:rPr>
          <w:rFonts w:ascii="Arial" w:hAnsi="Arial" w:cs="Arial"/>
          <w:b/>
          <w:spacing w:val="-3"/>
          <w:sz w:val="20"/>
          <w:lang w:val="ca-ES"/>
        </w:rPr>
        <w:t>les Parts</w:t>
      </w:r>
    </w:p>
    <w:p w14:paraId="5F7659EF" w14:textId="34708E4E" w:rsidR="008948D4" w:rsidRPr="008748D9" w:rsidRDefault="008948D4"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spacing w:val="-3"/>
          <w:sz w:val="20"/>
          <w:lang w:val="ca-ES"/>
        </w:rPr>
        <w:t>Les Parts es comprometen i s'obliguen a no utilitzar la Informació Confidencial per a cap propòsit diferent de l'avaluació de la possibilitat de col·laborar en el desenvolupament del Projecte i, en particular es comprometen a:</w:t>
      </w:r>
    </w:p>
    <w:p w14:paraId="5A650C06" w14:textId="4C497802" w:rsidR="008948D4" w:rsidRPr="00B3443A" w:rsidRDefault="008948D4" w:rsidP="009B52C0">
      <w:pPr>
        <w:pStyle w:val="ListParagraph"/>
        <w:numPr>
          <w:ilvl w:val="0"/>
          <w:numId w:val="16"/>
        </w:numPr>
        <w:tabs>
          <w:tab w:val="left" w:pos="-720"/>
        </w:tabs>
        <w:suppressAutoHyphens/>
        <w:spacing w:before="120" w:after="120" w:line="276" w:lineRule="auto"/>
        <w:ind w:left="567" w:right="282" w:hanging="207"/>
        <w:jc w:val="both"/>
        <w:rPr>
          <w:rFonts w:ascii="Arial" w:hAnsi="Arial" w:cs="Arial"/>
          <w:spacing w:val="-3"/>
          <w:sz w:val="20"/>
          <w:lang w:val="ca-ES"/>
        </w:rPr>
      </w:pPr>
      <w:r w:rsidRPr="00B3443A">
        <w:rPr>
          <w:rFonts w:ascii="Arial" w:hAnsi="Arial" w:cs="Arial"/>
          <w:spacing w:val="-3"/>
          <w:sz w:val="20"/>
          <w:lang w:val="ca-ES"/>
        </w:rPr>
        <w:t>no revelar a cap tercer, ni divulgar, ni publicar la Informació Confidencial, o qualsevol dels seus termes;</w:t>
      </w:r>
    </w:p>
    <w:p w14:paraId="398DC8D5" w14:textId="77777777" w:rsidR="008948D4" w:rsidRPr="008748D9" w:rsidRDefault="008948D4" w:rsidP="009B52C0">
      <w:pPr>
        <w:pStyle w:val="ListParagraph"/>
        <w:tabs>
          <w:tab w:val="left" w:pos="-720"/>
        </w:tabs>
        <w:suppressAutoHyphens/>
        <w:spacing w:before="120" w:after="120" w:line="276" w:lineRule="auto"/>
        <w:ind w:left="567" w:right="282" w:hanging="207"/>
        <w:jc w:val="both"/>
        <w:rPr>
          <w:rFonts w:ascii="Arial" w:hAnsi="Arial" w:cs="Arial"/>
          <w:spacing w:val="-3"/>
          <w:sz w:val="20"/>
          <w:lang w:val="ca-ES"/>
        </w:rPr>
      </w:pPr>
    </w:p>
    <w:p w14:paraId="718B3917" w14:textId="0D659CC8" w:rsidR="008948D4" w:rsidRPr="00B3443A" w:rsidRDefault="008948D4" w:rsidP="009B52C0">
      <w:pPr>
        <w:pStyle w:val="ListParagraph"/>
        <w:numPr>
          <w:ilvl w:val="0"/>
          <w:numId w:val="16"/>
        </w:numPr>
        <w:tabs>
          <w:tab w:val="left" w:pos="-720"/>
        </w:tabs>
        <w:suppressAutoHyphens/>
        <w:spacing w:before="120" w:after="120" w:line="276" w:lineRule="auto"/>
        <w:ind w:left="567" w:right="282" w:hanging="207"/>
        <w:jc w:val="both"/>
        <w:rPr>
          <w:rFonts w:ascii="Arial" w:hAnsi="Arial" w:cs="Arial"/>
          <w:spacing w:val="-3"/>
          <w:sz w:val="20"/>
          <w:lang w:val="ca-ES"/>
        </w:rPr>
      </w:pPr>
      <w:r w:rsidRPr="00B3443A">
        <w:rPr>
          <w:rFonts w:ascii="Arial" w:hAnsi="Arial" w:cs="Arial"/>
          <w:spacing w:val="-3"/>
          <w:sz w:val="20"/>
          <w:lang w:val="ca-ES"/>
        </w:rPr>
        <w:t>restringir l'accés a la Informació Confidencial als seus empleats, col·laboradors o assessors externs que raonablement poguessin necessitar-la per al desenvolupament del Projecte i empreses o entitats afiliades o pertanyents al seu mateix grup empresarial que hagin d'intervenir en el Projecte;</w:t>
      </w:r>
    </w:p>
    <w:p w14:paraId="0E3C49E6" w14:textId="41943B12" w:rsidR="008948D4" w:rsidRPr="008748D9" w:rsidRDefault="008948D4" w:rsidP="009B52C0">
      <w:pPr>
        <w:pStyle w:val="ListParagraph"/>
        <w:tabs>
          <w:tab w:val="left" w:pos="-720"/>
        </w:tabs>
        <w:suppressAutoHyphens/>
        <w:spacing w:before="120" w:after="120" w:line="276" w:lineRule="auto"/>
        <w:ind w:left="567" w:right="282" w:hanging="207"/>
        <w:jc w:val="both"/>
        <w:rPr>
          <w:rFonts w:ascii="Arial" w:hAnsi="Arial" w:cs="Arial"/>
          <w:spacing w:val="-3"/>
          <w:sz w:val="20"/>
          <w:lang w:val="ca-ES"/>
        </w:rPr>
      </w:pPr>
    </w:p>
    <w:p w14:paraId="051A0B50" w14:textId="47965065" w:rsidR="008948D4" w:rsidRPr="00B3443A" w:rsidRDefault="008948D4" w:rsidP="009B52C0">
      <w:pPr>
        <w:pStyle w:val="ListParagraph"/>
        <w:numPr>
          <w:ilvl w:val="0"/>
          <w:numId w:val="16"/>
        </w:numPr>
        <w:tabs>
          <w:tab w:val="left" w:pos="-720"/>
        </w:tabs>
        <w:suppressAutoHyphens/>
        <w:spacing w:before="120" w:after="120" w:line="276" w:lineRule="auto"/>
        <w:ind w:left="567" w:right="282" w:hanging="207"/>
        <w:jc w:val="both"/>
        <w:rPr>
          <w:rFonts w:ascii="Arial" w:hAnsi="Arial" w:cs="Arial"/>
          <w:spacing w:val="-3"/>
          <w:sz w:val="20"/>
          <w:lang w:val="ca-ES"/>
        </w:rPr>
      </w:pPr>
      <w:r w:rsidRPr="00B3443A">
        <w:rPr>
          <w:rFonts w:ascii="Arial" w:hAnsi="Arial" w:cs="Arial"/>
          <w:spacing w:val="-3"/>
          <w:sz w:val="20"/>
          <w:lang w:val="ca-ES"/>
        </w:rPr>
        <w:t>informar a totes i cadascuna de les persones a les quals la Informació Confidencial pot ser revelada conforme a aquest Acord, de les restriccions relatives a la mateixa quant a la seva utilització i revelació i comprometre's pel seu estricte compliment;</w:t>
      </w:r>
    </w:p>
    <w:p w14:paraId="6C970EC7" w14:textId="487EC98C" w:rsidR="008948D4" w:rsidRPr="008748D9" w:rsidRDefault="008948D4" w:rsidP="009B52C0">
      <w:pPr>
        <w:pStyle w:val="ListParagraph"/>
        <w:tabs>
          <w:tab w:val="left" w:pos="-720"/>
        </w:tabs>
        <w:suppressAutoHyphens/>
        <w:spacing w:before="120" w:after="120" w:line="276" w:lineRule="auto"/>
        <w:ind w:left="567" w:right="282" w:hanging="207"/>
        <w:jc w:val="both"/>
        <w:rPr>
          <w:rFonts w:ascii="Arial" w:hAnsi="Arial" w:cs="Arial"/>
          <w:spacing w:val="-3"/>
          <w:sz w:val="20"/>
          <w:lang w:val="ca-ES"/>
        </w:rPr>
      </w:pPr>
    </w:p>
    <w:p w14:paraId="5330BB87" w14:textId="1288C060" w:rsidR="008948D4" w:rsidRPr="00B3443A" w:rsidRDefault="008948D4" w:rsidP="009B52C0">
      <w:pPr>
        <w:pStyle w:val="ListParagraph"/>
        <w:numPr>
          <w:ilvl w:val="0"/>
          <w:numId w:val="16"/>
        </w:numPr>
        <w:tabs>
          <w:tab w:val="left" w:pos="-720"/>
        </w:tabs>
        <w:suppressAutoHyphens/>
        <w:spacing w:before="120" w:after="120" w:line="276" w:lineRule="auto"/>
        <w:ind w:left="567" w:right="282" w:hanging="207"/>
        <w:jc w:val="both"/>
        <w:rPr>
          <w:rFonts w:ascii="Arial" w:hAnsi="Arial" w:cs="Arial"/>
          <w:spacing w:val="-3"/>
          <w:sz w:val="20"/>
          <w:lang w:val="ca-ES"/>
        </w:rPr>
      </w:pPr>
      <w:r w:rsidRPr="00B3443A">
        <w:rPr>
          <w:rFonts w:ascii="Arial" w:hAnsi="Arial" w:cs="Arial"/>
          <w:spacing w:val="-3"/>
          <w:sz w:val="20"/>
          <w:lang w:val="ca-ES"/>
        </w:rPr>
        <w:t>no utilitzar la Informació Confidencial per a altres finalitats diferents dels recollits en l'Acord;</w:t>
      </w:r>
    </w:p>
    <w:p w14:paraId="2348D2AE" w14:textId="0139F91B" w:rsidR="008948D4" w:rsidRPr="008748D9" w:rsidRDefault="008948D4" w:rsidP="009B52C0">
      <w:pPr>
        <w:pStyle w:val="ListParagraph"/>
        <w:tabs>
          <w:tab w:val="left" w:pos="-720"/>
        </w:tabs>
        <w:suppressAutoHyphens/>
        <w:spacing w:before="120" w:after="120" w:line="276" w:lineRule="auto"/>
        <w:ind w:left="567" w:right="282" w:hanging="207"/>
        <w:jc w:val="both"/>
        <w:rPr>
          <w:rFonts w:ascii="Arial" w:hAnsi="Arial" w:cs="Arial"/>
          <w:spacing w:val="-3"/>
          <w:sz w:val="20"/>
          <w:lang w:val="ca-ES"/>
        </w:rPr>
      </w:pPr>
    </w:p>
    <w:p w14:paraId="0407690F" w14:textId="72FEBE54" w:rsidR="008948D4" w:rsidRPr="00B3443A" w:rsidRDefault="008948D4" w:rsidP="009B52C0">
      <w:pPr>
        <w:pStyle w:val="ListParagraph"/>
        <w:numPr>
          <w:ilvl w:val="0"/>
          <w:numId w:val="16"/>
        </w:numPr>
        <w:tabs>
          <w:tab w:val="left" w:pos="-720"/>
        </w:tabs>
        <w:suppressAutoHyphens/>
        <w:spacing w:before="120" w:after="120" w:line="276" w:lineRule="auto"/>
        <w:ind w:left="567" w:right="282" w:hanging="207"/>
        <w:jc w:val="both"/>
        <w:rPr>
          <w:rFonts w:ascii="Arial" w:hAnsi="Arial" w:cs="Arial"/>
          <w:spacing w:val="-3"/>
          <w:sz w:val="20"/>
          <w:lang w:val="ca-ES"/>
        </w:rPr>
      </w:pPr>
      <w:r w:rsidRPr="00B3443A">
        <w:rPr>
          <w:rFonts w:ascii="Arial" w:hAnsi="Arial" w:cs="Arial"/>
          <w:spacing w:val="-3"/>
          <w:sz w:val="20"/>
          <w:lang w:val="ca-ES"/>
        </w:rPr>
        <w:t>posar en coneixement de totes les Parts qualsevol ús no autoritzat de la Informació Confidencial del qual hagués tingut coneixement per qualsevol via;</w:t>
      </w:r>
    </w:p>
    <w:p w14:paraId="31D88BDC" w14:textId="0304BD2F" w:rsidR="008948D4" w:rsidRPr="008748D9" w:rsidRDefault="008948D4" w:rsidP="009B52C0">
      <w:pPr>
        <w:pStyle w:val="ListParagraph"/>
        <w:tabs>
          <w:tab w:val="left" w:pos="-720"/>
        </w:tabs>
        <w:suppressAutoHyphens/>
        <w:spacing w:before="120" w:after="120" w:line="276" w:lineRule="auto"/>
        <w:ind w:left="567" w:right="282" w:hanging="207"/>
        <w:jc w:val="both"/>
        <w:rPr>
          <w:rFonts w:ascii="Arial" w:hAnsi="Arial" w:cs="Arial"/>
          <w:spacing w:val="-3"/>
          <w:sz w:val="20"/>
          <w:lang w:val="ca-ES"/>
        </w:rPr>
      </w:pPr>
    </w:p>
    <w:p w14:paraId="4B810E3C" w14:textId="55A5E1D7" w:rsidR="00D009F7" w:rsidRPr="00B3443A" w:rsidRDefault="008948D4" w:rsidP="009B52C0">
      <w:pPr>
        <w:pStyle w:val="ListParagraph"/>
        <w:numPr>
          <w:ilvl w:val="0"/>
          <w:numId w:val="16"/>
        </w:numPr>
        <w:tabs>
          <w:tab w:val="left" w:pos="-720"/>
        </w:tabs>
        <w:suppressAutoHyphens/>
        <w:spacing w:before="120" w:after="120" w:line="276" w:lineRule="auto"/>
        <w:ind w:left="567" w:right="282" w:hanging="207"/>
        <w:jc w:val="both"/>
        <w:rPr>
          <w:rFonts w:ascii="Arial" w:hAnsi="Arial" w:cs="Arial"/>
          <w:spacing w:val="-3"/>
          <w:sz w:val="20"/>
          <w:lang w:val="ca-ES"/>
        </w:rPr>
      </w:pPr>
      <w:r w:rsidRPr="00B3443A">
        <w:rPr>
          <w:rFonts w:ascii="Arial" w:hAnsi="Arial" w:cs="Arial"/>
          <w:spacing w:val="-3"/>
          <w:sz w:val="20"/>
          <w:lang w:val="ca-ES"/>
        </w:rPr>
        <w:t>utilitzar el mateix grau de cura que utilitza amb la seva pròpia Informació Confidencial, que en cap cas haurà de ser inferior a una cura raonable</w:t>
      </w:r>
      <w:r w:rsidR="00D009F7" w:rsidRPr="00B3443A">
        <w:rPr>
          <w:rFonts w:ascii="Arial" w:hAnsi="Arial" w:cs="Arial"/>
          <w:spacing w:val="-3"/>
          <w:sz w:val="20"/>
          <w:lang w:val="ca-ES"/>
        </w:rPr>
        <w:t xml:space="preserve">. </w:t>
      </w:r>
    </w:p>
    <w:p w14:paraId="4BAB175F" w14:textId="77777777" w:rsidR="001842A1" w:rsidRDefault="001842A1" w:rsidP="002B381E">
      <w:pPr>
        <w:pStyle w:val="BodyText"/>
        <w:spacing w:before="120" w:after="120" w:line="276" w:lineRule="auto"/>
        <w:ind w:right="282"/>
        <w:rPr>
          <w:rFonts w:cs="Arial"/>
          <w:sz w:val="20"/>
          <w:lang w:val="ca-ES"/>
        </w:rPr>
      </w:pPr>
    </w:p>
    <w:p w14:paraId="349C55E0" w14:textId="17F27625" w:rsidR="00D009F7" w:rsidRPr="008748D9" w:rsidRDefault="008948D4" w:rsidP="002B381E">
      <w:pPr>
        <w:pStyle w:val="BodyText"/>
        <w:spacing w:before="120" w:after="120" w:line="276" w:lineRule="auto"/>
        <w:ind w:right="282"/>
        <w:rPr>
          <w:rFonts w:cs="Arial"/>
          <w:sz w:val="20"/>
          <w:lang w:val="ca-ES"/>
        </w:rPr>
      </w:pPr>
      <w:r w:rsidRPr="008748D9">
        <w:rPr>
          <w:rFonts w:cs="Arial"/>
          <w:sz w:val="20"/>
          <w:lang w:val="ca-ES"/>
        </w:rPr>
        <w:t>CINQUEN</w:t>
      </w:r>
      <w:r w:rsidR="00D009F7" w:rsidRPr="008748D9">
        <w:rPr>
          <w:rFonts w:cs="Arial"/>
          <w:sz w:val="20"/>
          <w:lang w:val="ca-ES"/>
        </w:rPr>
        <w:t xml:space="preserve">A.- </w:t>
      </w:r>
      <w:r w:rsidRPr="008748D9">
        <w:rPr>
          <w:rFonts w:cs="Arial"/>
          <w:sz w:val="20"/>
          <w:lang w:val="ca-ES"/>
        </w:rPr>
        <w:t>Comunicacions i</w:t>
      </w:r>
      <w:r w:rsidR="005B44FF" w:rsidRPr="008748D9">
        <w:rPr>
          <w:rFonts w:cs="Arial"/>
          <w:sz w:val="20"/>
          <w:lang w:val="ca-ES"/>
        </w:rPr>
        <w:t xml:space="preserve"> responsables</w:t>
      </w:r>
    </w:p>
    <w:p w14:paraId="74250ED0" w14:textId="77777777" w:rsidR="008948D4" w:rsidRPr="008748D9" w:rsidRDefault="008948D4"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Per a l'enviament de documentació que les Parts duguin a terme entre si en l'àmbit d'aquest Acord, podrà utilitzar-se el suport paper o el suport electrònic, via e-mail, al qual les Parts atorguen plena eficàcia i viabilitat.</w:t>
      </w:r>
    </w:p>
    <w:p w14:paraId="4CB62A76" w14:textId="77777777" w:rsidR="008948D4" w:rsidRPr="008748D9" w:rsidRDefault="008948D4"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A aquest efecte, a més dels domicilis que s'assenyalen en l'encapçalament, les Parts designen les següents adreces electròniques a l'efecte de notificacions, així com els següents responsables per al seguiment d'aquesta col·laboració:</w:t>
      </w:r>
    </w:p>
    <w:p w14:paraId="0387D619" w14:textId="31546BC8" w:rsidR="008948D4" w:rsidRPr="008748D9" w:rsidRDefault="008948D4"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lastRenderedPageBreak/>
        <w:t xml:space="preserve">Per part de </w:t>
      </w:r>
      <w:r w:rsidRPr="008748D9">
        <w:rPr>
          <w:rFonts w:ascii="Arial" w:hAnsi="Arial" w:cs="Arial"/>
          <w:color w:val="FF0000"/>
          <w:sz w:val="20"/>
          <w:lang w:val="ca-ES"/>
        </w:rPr>
        <w:t xml:space="preserve">(nom de l’empresa o entitat), </w:t>
      </w:r>
      <w:r w:rsidRPr="008748D9">
        <w:rPr>
          <w:rFonts w:ascii="Arial" w:hAnsi="Arial" w:cs="Arial"/>
          <w:sz w:val="20"/>
          <w:lang w:val="ca-ES"/>
        </w:rPr>
        <w:t xml:space="preserve">el responsable de seguiment d'aquesta col·laboració és </w:t>
      </w:r>
      <w:r w:rsidRPr="008748D9">
        <w:rPr>
          <w:rFonts w:ascii="Arial" w:hAnsi="Arial" w:cs="Arial"/>
          <w:sz w:val="20"/>
          <w:highlight w:val="yellow"/>
          <w:lang w:val="ca-ES"/>
        </w:rPr>
        <w:t>XXX</w:t>
      </w:r>
      <w:r w:rsidRPr="008748D9">
        <w:rPr>
          <w:rFonts w:ascii="Arial" w:hAnsi="Arial" w:cs="Arial"/>
          <w:sz w:val="20"/>
          <w:lang w:val="ca-ES"/>
        </w:rPr>
        <w:t>.</w:t>
      </w:r>
    </w:p>
    <w:p w14:paraId="0D2D3FC6" w14:textId="77777777" w:rsidR="008948D4" w:rsidRPr="008748D9" w:rsidRDefault="008948D4"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Per part de la UPC, el responsable de seguiment d'aquesta col·laboració és </w:t>
      </w:r>
      <w:r w:rsidRPr="008748D9">
        <w:rPr>
          <w:rFonts w:ascii="Arial" w:hAnsi="Arial" w:cs="Arial"/>
          <w:sz w:val="20"/>
          <w:highlight w:val="yellow"/>
          <w:lang w:val="ca-ES"/>
        </w:rPr>
        <w:t>XXXX</w:t>
      </w:r>
      <w:r w:rsidRPr="008748D9">
        <w:rPr>
          <w:rFonts w:ascii="Arial" w:hAnsi="Arial" w:cs="Arial"/>
          <w:sz w:val="20"/>
          <w:lang w:val="ca-ES"/>
        </w:rPr>
        <w:t xml:space="preserve">, </w:t>
      </w:r>
      <w:r w:rsidRPr="008748D9">
        <w:rPr>
          <w:rFonts w:ascii="Arial" w:hAnsi="Arial" w:cs="Arial"/>
          <w:sz w:val="20"/>
          <w:highlight w:val="yellow"/>
          <w:lang w:val="ca-ES"/>
        </w:rPr>
        <w:t>XXXX</w:t>
      </w:r>
      <w:r w:rsidRPr="008748D9">
        <w:rPr>
          <w:rFonts w:ascii="Arial" w:hAnsi="Arial" w:cs="Arial"/>
          <w:sz w:val="20"/>
          <w:lang w:val="ca-ES"/>
        </w:rPr>
        <w:t>.</w:t>
      </w:r>
    </w:p>
    <w:p w14:paraId="1BF4355F" w14:textId="77777777" w:rsidR="008948D4" w:rsidRPr="008748D9" w:rsidRDefault="008948D4"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Els representants podran nomenar substituts per a accions específiques, els quals seran comunicats amb antelació a les Parts restants.</w:t>
      </w:r>
    </w:p>
    <w:p w14:paraId="793F9BCB" w14:textId="02B037F6" w:rsidR="00EB0376" w:rsidRPr="008748D9" w:rsidRDefault="008948D4" w:rsidP="002B381E">
      <w:pPr>
        <w:tabs>
          <w:tab w:val="left" w:pos="-720"/>
        </w:tabs>
        <w:suppressAutoHyphens/>
        <w:spacing w:before="120" w:after="120" w:line="276" w:lineRule="auto"/>
        <w:ind w:right="282"/>
        <w:jc w:val="both"/>
        <w:rPr>
          <w:rFonts w:ascii="Arial" w:hAnsi="Arial" w:cs="Arial"/>
          <w:spacing w:val="-3"/>
          <w:sz w:val="20"/>
          <w:lang w:val="ca-ES"/>
        </w:rPr>
      </w:pPr>
      <w:r w:rsidRPr="008748D9">
        <w:rPr>
          <w:rFonts w:ascii="Arial" w:hAnsi="Arial" w:cs="Arial"/>
          <w:sz w:val="20"/>
          <w:lang w:val="ca-ES"/>
        </w:rPr>
        <w:t>Tot acte de comunicació fefaent que es realitzi en el domicili designat per cada d'una de les parts serà vàlid i eficaç, i produirà plens efectes, fins i tot en el cas en el qual hagi estat refusat o retornat pel destinatari</w:t>
      </w:r>
      <w:r w:rsidR="00EB0376" w:rsidRPr="008748D9">
        <w:rPr>
          <w:rFonts w:ascii="Arial" w:hAnsi="Arial" w:cs="Arial"/>
          <w:spacing w:val="-3"/>
          <w:sz w:val="20"/>
          <w:lang w:val="ca-ES"/>
        </w:rPr>
        <w:t xml:space="preserve">. </w:t>
      </w:r>
    </w:p>
    <w:p w14:paraId="5D82247A" w14:textId="77777777" w:rsidR="001842A1"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p>
    <w:p w14:paraId="24C33E12" w14:textId="7DAC7E9C" w:rsidR="00D009F7" w:rsidRPr="008748D9" w:rsidRDefault="00D009F7"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S</w:t>
      </w:r>
      <w:r w:rsidR="008748D9">
        <w:rPr>
          <w:rFonts w:ascii="Arial" w:hAnsi="Arial" w:cs="Arial"/>
          <w:b/>
          <w:spacing w:val="-3"/>
          <w:sz w:val="20"/>
          <w:lang w:val="ca-ES"/>
        </w:rPr>
        <w:t>ISENA</w:t>
      </w:r>
      <w:r w:rsidRPr="008748D9">
        <w:rPr>
          <w:rFonts w:ascii="Arial" w:hAnsi="Arial" w:cs="Arial"/>
          <w:b/>
          <w:spacing w:val="-3"/>
          <w:sz w:val="20"/>
          <w:lang w:val="ca-ES"/>
        </w:rPr>
        <w:t xml:space="preserve">.- </w:t>
      </w:r>
      <w:r w:rsidR="008948D4" w:rsidRPr="008748D9">
        <w:rPr>
          <w:rFonts w:ascii="Arial" w:hAnsi="Arial" w:cs="Arial"/>
          <w:b/>
          <w:spacing w:val="-3"/>
          <w:sz w:val="20"/>
          <w:lang w:val="ca-ES"/>
        </w:rPr>
        <w:t>Durada</w:t>
      </w:r>
    </w:p>
    <w:p w14:paraId="66BCA300" w14:textId="77777777" w:rsidR="008948D4" w:rsidRPr="008748D9" w:rsidRDefault="008948D4"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Les Parts acorden que el període d'intercanvi d'informació s'estableix com a màxim de </w:t>
      </w:r>
      <w:r w:rsidRPr="008748D9">
        <w:rPr>
          <w:rFonts w:ascii="Arial" w:hAnsi="Arial" w:cs="Arial"/>
          <w:sz w:val="20"/>
          <w:highlight w:val="yellow"/>
          <w:lang w:val="ca-ES"/>
        </w:rPr>
        <w:t>6</w:t>
      </w:r>
      <w:r w:rsidRPr="008748D9">
        <w:rPr>
          <w:rFonts w:ascii="Arial" w:hAnsi="Arial" w:cs="Arial"/>
          <w:sz w:val="20"/>
          <w:lang w:val="ca-ES"/>
        </w:rPr>
        <w:t xml:space="preserve"> mesos a comptar des de la data de signatura del present Acord.</w:t>
      </w:r>
    </w:p>
    <w:p w14:paraId="7FCC453D" w14:textId="6DC622E5" w:rsidR="00D009F7" w:rsidRPr="008748D9" w:rsidRDefault="008948D4"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L'obligació de les Parts al manteniment de la confidencialitat de la informació, acabarà als </w:t>
      </w:r>
      <w:r w:rsidRPr="008748D9">
        <w:rPr>
          <w:rFonts w:ascii="Arial" w:hAnsi="Arial" w:cs="Arial"/>
          <w:sz w:val="20"/>
          <w:highlight w:val="yellow"/>
          <w:lang w:val="ca-ES"/>
        </w:rPr>
        <w:t>quatre (4)</w:t>
      </w:r>
      <w:r w:rsidRPr="008748D9">
        <w:rPr>
          <w:rFonts w:ascii="Arial" w:hAnsi="Arial" w:cs="Arial"/>
          <w:sz w:val="20"/>
          <w:lang w:val="ca-ES"/>
        </w:rPr>
        <w:t xml:space="preserve"> anys des de la signatura del present acord</w:t>
      </w:r>
      <w:r w:rsidR="00D009F7" w:rsidRPr="008748D9">
        <w:rPr>
          <w:rFonts w:ascii="Arial" w:hAnsi="Arial" w:cs="Arial"/>
          <w:sz w:val="20"/>
          <w:lang w:val="ca-ES"/>
        </w:rPr>
        <w:t>.</w:t>
      </w:r>
    </w:p>
    <w:p w14:paraId="700E161E" w14:textId="77777777" w:rsidR="001842A1"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p>
    <w:p w14:paraId="5BEB0CE0" w14:textId="64BE3542" w:rsidR="00D009F7" w:rsidRPr="008748D9" w:rsidRDefault="008948D4"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S</w:t>
      </w:r>
      <w:r w:rsidR="008748D9">
        <w:rPr>
          <w:rFonts w:ascii="Arial" w:hAnsi="Arial" w:cs="Arial"/>
          <w:b/>
          <w:spacing w:val="-3"/>
          <w:sz w:val="20"/>
          <w:lang w:val="ca-ES"/>
        </w:rPr>
        <w:t>ETENA</w:t>
      </w:r>
      <w:r w:rsidR="00D009F7" w:rsidRPr="008748D9">
        <w:rPr>
          <w:rFonts w:ascii="Arial" w:hAnsi="Arial" w:cs="Arial"/>
          <w:b/>
          <w:spacing w:val="-3"/>
          <w:sz w:val="20"/>
          <w:lang w:val="ca-ES"/>
        </w:rPr>
        <w:t xml:space="preserve">.- </w:t>
      </w:r>
      <w:r w:rsidR="005B44FF" w:rsidRPr="008748D9">
        <w:rPr>
          <w:rFonts w:ascii="Arial" w:hAnsi="Arial" w:cs="Arial"/>
          <w:b/>
          <w:spacing w:val="-3"/>
          <w:sz w:val="20"/>
          <w:lang w:val="ca-ES"/>
        </w:rPr>
        <w:t>Inc</w:t>
      </w:r>
      <w:r w:rsidRPr="008748D9">
        <w:rPr>
          <w:rFonts w:ascii="Arial" w:hAnsi="Arial" w:cs="Arial"/>
          <w:b/>
          <w:spacing w:val="-3"/>
          <w:sz w:val="20"/>
          <w:lang w:val="ca-ES"/>
        </w:rPr>
        <w:t>ompliment</w:t>
      </w:r>
      <w:r w:rsidR="005B44FF" w:rsidRPr="008748D9">
        <w:rPr>
          <w:rFonts w:ascii="Arial" w:hAnsi="Arial" w:cs="Arial"/>
          <w:b/>
          <w:spacing w:val="-3"/>
          <w:sz w:val="20"/>
          <w:lang w:val="ca-ES"/>
        </w:rPr>
        <w:t xml:space="preserve"> </w:t>
      </w:r>
      <w:r w:rsidRPr="008748D9">
        <w:rPr>
          <w:rFonts w:ascii="Arial" w:hAnsi="Arial" w:cs="Arial"/>
          <w:b/>
          <w:spacing w:val="-3"/>
          <w:sz w:val="20"/>
          <w:lang w:val="ca-ES"/>
        </w:rPr>
        <w:t>de l’Acord</w:t>
      </w:r>
    </w:p>
    <w:p w14:paraId="11BB86D2" w14:textId="77777777" w:rsidR="00E77A0D" w:rsidRPr="008748D9" w:rsidRDefault="00E77A0D"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Les Parts expressament reconeixen la importància de la confidencialitat de la Informació Confidencial en el marc del Projecte i el mal que podria derivar-se per la revelació a terceres persones del contingut de la mateixa o la seva utilització per a finalitats diferents del Projecte i de l'incompliment de les seves obligacions.</w:t>
      </w:r>
    </w:p>
    <w:p w14:paraId="65C39A7E" w14:textId="622FD45E" w:rsidR="00921D42" w:rsidRPr="008748D9" w:rsidRDefault="00E77A0D"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Per això, en cas d'incompliment, les Parts reconeixen i accepten expressament el dret de totes dues a sol·licitar el compliment específic de les obligacions aquí pactades, conjuntament amb qualsevol altra mesura que estimin apropiada per a rescabalar-se del mal causat a conseqüència de tal incompliment</w:t>
      </w:r>
      <w:r w:rsidR="00D009F7" w:rsidRPr="008748D9">
        <w:rPr>
          <w:rFonts w:ascii="Arial" w:hAnsi="Arial" w:cs="Arial"/>
          <w:sz w:val="20"/>
          <w:lang w:val="ca-ES"/>
        </w:rPr>
        <w:t>.</w:t>
      </w:r>
      <w:r w:rsidR="00921D42" w:rsidRPr="008748D9">
        <w:rPr>
          <w:rFonts w:ascii="Arial" w:hAnsi="Arial" w:cs="Arial"/>
          <w:sz w:val="20"/>
          <w:lang w:val="ca-ES"/>
        </w:rPr>
        <w:t xml:space="preserve"> </w:t>
      </w:r>
    </w:p>
    <w:p w14:paraId="506B900B" w14:textId="77777777" w:rsidR="001842A1"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p>
    <w:p w14:paraId="3A7496F5" w14:textId="7F8C5D01" w:rsidR="00D009F7" w:rsidRPr="008748D9"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r>
        <w:rPr>
          <w:rFonts w:ascii="Arial" w:hAnsi="Arial" w:cs="Arial"/>
          <w:b/>
          <w:spacing w:val="-3"/>
          <w:sz w:val="20"/>
          <w:lang w:val="ca-ES"/>
        </w:rPr>
        <w:t>VUITENA</w:t>
      </w:r>
      <w:r w:rsidR="00D009F7" w:rsidRPr="008748D9">
        <w:rPr>
          <w:rFonts w:ascii="Arial" w:hAnsi="Arial" w:cs="Arial"/>
          <w:b/>
          <w:spacing w:val="-3"/>
          <w:sz w:val="20"/>
          <w:lang w:val="ca-ES"/>
        </w:rPr>
        <w:t xml:space="preserve">.- </w:t>
      </w:r>
      <w:r w:rsidR="00E77A0D" w:rsidRPr="008748D9">
        <w:rPr>
          <w:rFonts w:ascii="Arial" w:hAnsi="Arial" w:cs="Arial"/>
          <w:b/>
          <w:spacing w:val="-3"/>
          <w:sz w:val="20"/>
          <w:lang w:val="ca-ES"/>
        </w:rPr>
        <w:t>Resolució</w:t>
      </w:r>
      <w:r w:rsidR="005B44FF" w:rsidRPr="008748D9">
        <w:rPr>
          <w:rFonts w:ascii="Arial" w:hAnsi="Arial" w:cs="Arial"/>
          <w:b/>
          <w:spacing w:val="-3"/>
          <w:sz w:val="20"/>
          <w:lang w:val="ca-ES"/>
        </w:rPr>
        <w:t xml:space="preserve"> de</w:t>
      </w:r>
      <w:r w:rsidR="00E77A0D" w:rsidRPr="008748D9">
        <w:rPr>
          <w:rFonts w:ascii="Arial" w:hAnsi="Arial" w:cs="Arial"/>
          <w:b/>
          <w:spacing w:val="-3"/>
          <w:sz w:val="20"/>
          <w:lang w:val="ca-ES"/>
        </w:rPr>
        <w:t xml:space="preserve"> </w:t>
      </w:r>
      <w:r w:rsidR="005B44FF" w:rsidRPr="008748D9">
        <w:rPr>
          <w:rFonts w:ascii="Arial" w:hAnsi="Arial" w:cs="Arial"/>
          <w:b/>
          <w:spacing w:val="-3"/>
          <w:sz w:val="20"/>
          <w:lang w:val="ca-ES"/>
        </w:rPr>
        <w:t>l</w:t>
      </w:r>
      <w:r w:rsidR="00E77A0D" w:rsidRPr="008748D9">
        <w:rPr>
          <w:rFonts w:ascii="Arial" w:hAnsi="Arial" w:cs="Arial"/>
          <w:b/>
          <w:spacing w:val="-3"/>
          <w:sz w:val="20"/>
          <w:lang w:val="ca-ES"/>
        </w:rPr>
        <w:t>’</w:t>
      </w:r>
      <w:r w:rsidR="005B44FF" w:rsidRPr="008748D9">
        <w:rPr>
          <w:rFonts w:ascii="Arial" w:hAnsi="Arial" w:cs="Arial"/>
          <w:b/>
          <w:spacing w:val="-3"/>
          <w:sz w:val="20"/>
          <w:lang w:val="ca-ES"/>
        </w:rPr>
        <w:t>Ac</w:t>
      </w:r>
      <w:r w:rsidR="00E77A0D" w:rsidRPr="008748D9">
        <w:rPr>
          <w:rFonts w:ascii="Arial" w:hAnsi="Arial" w:cs="Arial"/>
          <w:b/>
          <w:spacing w:val="-3"/>
          <w:sz w:val="20"/>
          <w:lang w:val="ca-ES"/>
        </w:rPr>
        <w:t>ord</w:t>
      </w:r>
    </w:p>
    <w:p w14:paraId="0985DF7A" w14:textId="77777777" w:rsidR="00E77A0D" w:rsidRPr="008748D9" w:rsidRDefault="00E77A0D"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Sense perjudici de la voluntat de les Parts de portar a bona fi els compromisos que assumeixen en virtut d'aquest, el present Acord podrà resoldre's en qualsevol moment per una de les Parts quan alguna de les parts no compleixi les seves obligacions derivades del mateix malgrat haver estat requerit a això per escrit. La resolució s'efectuarà mitjançant notificació raonada per escrit a la part incomplidora, amb un termini de preavís de quinze (15) dies naturals.</w:t>
      </w:r>
    </w:p>
    <w:p w14:paraId="6FDAFAE6" w14:textId="77777777" w:rsidR="00E77A0D" w:rsidRPr="008748D9" w:rsidRDefault="00E77A0D"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El present Acord a més s'extingirà per decisió d'una de les Parts comunicada a l'altra per escrit i per les altres causes generals del dret.</w:t>
      </w:r>
    </w:p>
    <w:p w14:paraId="01659DA1" w14:textId="3ED83C02" w:rsidR="00921D42" w:rsidRPr="008748D9" w:rsidRDefault="00E77A0D"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L'extinció de l'Acord no eximeix a les parts del compliment de la confidencialitat durant el termini pactat en la clàusula sisena del present Acord</w:t>
      </w:r>
      <w:r w:rsidR="00921D42" w:rsidRPr="008748D9">
        <w:rPr>
          <w:rFonts w:ascii="Arial" w:hAnsi="Arial" w:cs="Arial"/>
          <w:sz w:val="20"/>
          <w:lang w:val="ca-ES"/>
        </w:rPr>
        <w:t>.</w:t>
      </w:r>
    </w:p>
    <w:p w14:paraId="0D318AFE" w14:textId="77777777" w:rsidR="001842A1" w:rsidRDefault="001842A1" w:rsidP="002B381E">
      <w:pPr>
        <w:tabs>
          <w:tab w:val="left" w:pos="-720"/>
        </w:tabs>
        <w:suppressAutoHyphens/>
        <w:spacing w:before="120" w:after="120" w:line="276" w:lineRule="auto"/>
        <w:ind w:right="282"/>
        <w:jc w:val="both"/>
        <w:rPr>
          <w:rFonts w:ascii="Arial" w:hAnsi="Arial" w:cs="Arial"/>
          <w:b/>
          <w:spacing w:val="-3"/>
          <w:sz w:val="20"/>
          <w:lang w:val="ca-ES"/>
        </w:rPr>
      </w:pPr>
    </w:p>
    <w:p w14:paraId="37A32BB0" w14:textId="46D8FB67" w:rsidR="00D009F7" w:rsidRPr="008748D9" w:rsidRDefault="00D009F7"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NOVENA.</w:t>
      </w:r>
      <w:r w:rsidR="00841758" w:rsidRPr="008748D9">
        <w:rPr>
          <w:rFonts w:ascii="Arial" w:hAnsi="Arial" w:cs="Arial"/>
          <w:b/>
          <w:spacing w:val="-3"/>
          <w:sz w:val="20"/>
          <w:lang w:val="ca-ES"/>
        </w:rPr>
        <w:t>-</w:t>
      </w:r>
      <w:r w:rsidR="00E77A0D" w:rsidRPr="008748D9">
        <w:rPr>
          <w:rFonts w:ascii="Arial" w:hAnsi="Arial" w:cs="Arial"/>
          <w:b/>
          <w:spacing w:val="-3"/>
          <w:sz w:val="20"/>
          <w:lang w:val="ca-ES"/>
        </w:rPr>
        <w:t xml:space="preserve"> Cessió</w:t>
      </w:r>
    </w:p>
    <w:p w14:paraId="09CFE13F" w14:textId="01836DAF" w:rsidR="00D009F7" w:rsidRPr="008748D9" w:rsidRDefault="00E77A0D" w:rsidP="002B381E">
      <w:pPr>
        <w:spacing w:before="120" w:after="120" w:line="276" w:lineRule="auto"/>
        <w:ind w:right="282"/>
        <w:jc w:val="both"/>
        <w:rPr>
          <w:rFonts w:ascii="Arial" w:hAnsi="Arial" w:cs="Arial"/>
          <w:color w:val="000000"/>
          <w:sz w:val="20"/>
          <w:lang w:val="ca-ES"/>
        </w:rPr>
      </w:pPr>
      <w:r w:rsidRPr="008748D9">
        <w:rPr>
          <w:rFonts w:ascii="Arial" w:hAnsi="Arial" w:cs="Arial"/>
          <w:color w:val="000000"/>
          <w:sz w:val="20"/>
          <w:lang w:val="ca-ES"/>
        </w:rPr>
        <w:t>Cap de les parts podrà cedir a tercers, totalment o parcialment, els drets i obligacions del present Acord, tret que existeixi consentiment exprés i escrit de les restants parts</w:t>
      </w:r>
      <w:r w:rsidR="00D009F7" w:rsidRPr="008748D9">
        <w:rPr>
          <w:rFonts w:ascii="Arial" w:hAnsi="Arial" w:cs="Arial"/>
          <w:color w:val="000000"/>
          <w:sz w:val="20"/>
          <w:lang w:val="ca-ES"/>
        </w:rPr>
        <w:t xml:space="preserve">. </w:t>
      </w:r>
    </w:p>
    <w:p w14:paraId="06B92D3C" w14:textId="77777777" w:rsidR="00B04DE2" w:rsidRDefault="00B04DE2" w:rsidP="002B381E">
      <w:pPr>
        <w:tabs>
          <w:tab w:val="left" w:pos="-720"/>
        </w:tabs>
        <w:suppressAutoHyphens/>
        <w:spacing w:before="120" w:after="120" w:line="276" w:lineRule="auto"/>
        <w:ind w:right="282"/>
        <w:jc w:val="both"/>
        <w:rPr>
          <w:rFonts w:ascii="Arial" w:hAnsi="Arial" w:cs="Arial"/>
          <w:b/>
          <w:spacing w:val="-3"/>
          <w:sz w:val="20"/>
          <w:lang w:val="ca-ES"/>
        </w:rPr>
      </w:pPr>
    </w:p>
    <w:p w14:paraId="549B6ADC" w14:textId="5F7AD7E4" w:rsidR="00D009F7" w:rsidRPr="008748D9" w:rsidRDefault="00E77A0D" w:rsidP="002B381E">
      <w:pPr>
        <w:tabs>
          <w:tab w:val="left" w:pos="-720"/>
        </w:tabs>
        <w:suppressAutoHyphens/>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DESENA</w:t>
      </w:r>
      <w:r w:rsidR="00D009F7" w:rsidRPr="008748D9">
        <w:rPr>
          <w:rFonts w:ascii="Arial" w:hAnsi="Arial" w:cs="Arial"/>
          <w:b/>
          <w:spacing w:val="-3"/>
          <w:sz w:val="20"/>
          <w:lang w:val="ca-ES"/>
        </w:rPr>
        <w:t xml:space="preserve">.- </w:t>
      </w:r>
      <w:r w:rsidRPr="008748D9">
        <w:rPr>
          <w:rFonts w:ascii="Arial" w:hAnsi="Arial" w:cs="Arial"/>
          <w:b/>
          <w:spacing w:val="-3"/>
          <w:sz w:val="20"/>
          <w:lang w:val="ca-ES"/>
        </w:rPr>
        <w:t>No vinculació entre les Part</w:t>
      </w:r>
      <w:r w:rsidR="005B44FF" w:rsidRPr="008748D9">
        <w:rPr>
          <w:rFonts w:ascii="Arial" w:hAnsi="Arial" w:cs="Arial"/>
          <w:b/>
          <w:spacing w:val="-3"/>
          <w:sz w:val="20"/>
          <w:lang w:val="ca-ES"/>
        </w:rPr>
        <w:t>s</w:t>
      </w:r>
    </w:p>
    <w:p w14:paraId="695F51A9" w14:textId="03B267CA" w:rsidR="00D009F7" w:rsidRPr="008748D9" w:rsidRDefault="00E77A0D" w:rsidP="002B381E">
      <w:pPr>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El que s'estableix en el present document no implica obligació ni cap compromís per a les Parts d'arribar a cap acord de cap mena, sinó només a intercanviar informació conforme al que s'estableix </w:t>
      </w:r>
      <w:r w:rsidRPr="008748D9">
        <w:rPr>
          <w:rFonts w:ascii="Arial" w:hAnsi="Arial" w:cs="Arial"/>
          <w:sz w:val="20"/>
          <w:lang w:val="ca-ES"/>
        </w:rPr>
        <w:lastRenderedPageBreak/>
        <w:t>en aquest, per la qual cosa en el cas que les Parts desitgin establir qualsevol tipus de col·laboració, sigui comercial o de qualsevol altra naturalesa en relació amb el Projecte, les Parts hauran de subscriure el pertinent acord i/o contracte escrit</w:t>
      </w:r>
      <w:r w:rsidR="00D009F7" w:rsidRPr="008748D9">
        <w:rPr>
          <w:rFonts w:ascii="Arial" w:hAnsi="Arial" w:cs="Arial"/>
          <w:sz w:val="20"/>
          <w:lang w:val="ca-ES"/>
        </w:rPr>
        <w:t>.</w:t>
      </w:r>
    </w:p>
    <w:p w14:paraId="1C8B2E21" w14:textId="77777777" w:rsidR="001842A1" w:rsidRDefault="001842A1" w:rsidP="002B381E">
      <w:pPr>
        <w:pStyle w:val="BodyText"/>
        <w:spacing w:before="120" w:after="120" w:line="276" w:lineRule="auto"/>
        <w:ind w:right="282"/>
        <w:rPr>
          <w:rFonts w:cs="Arial"/>
          <w:spacing w:val="-3"/>
          <w:sz w:val="20"/>
          <w:lang w:val="ca-ES"/>
        </w:rPr>
      </w:pPr>
    </w:p>
    <w:p w14:paraId="304DB30B" w14:textId="3A02E800" w:rsidR="00D009F7" w:rsidRPr="008748D9" w:rsidRDefault="00E77A0D" w:rsidP="002B381E">
      <w:pPr>
        <w:pStyle w:val="BodyText"/>
        <w:spacing w:before="120" w:after="120" w:line="276" w:lineRule="auto"/>
        <w:ind w:right="282"/>
        <w:rPr>
          <w:rFonts w:cs="Arial"/>
          <w:sz w:val="20"/>
          <w:lang w:val="ca-ES"/>
        </w:rPr>
      </w:pPr>
      <w:r w:rsidRPr="008748D9">
        <w:rPr>
          <w:rFonts w:cs="Arial"/>
          <w:spacing w:val="-3"/>
          <w:sz w:val="20"/>
          <w:lang w:val="ca-ES"/>
        </w:rPr>
        <w:t>ONZEN</w:t>
      </w:r>
      <w:r w:rsidR="005B44FF" w:rsidRPr="008748D9">
        <w:rPr>
          <w:rFonts w:cs="Arial"/>
          <w:spacing w:val="-3"/>
          <w:sz w:val="20"/>
          <w:lang w:val="ca-ES"/>
        </w:rPr>
        <w:t>A</w:t>
      </w:r>
      <w:r w:rsidR="00D009F7" w:rsidRPr="008748D9">
        <w:rPr>
          <w:rFonts w:cs="Arial"/>
          <w:spacing w:val="-3"/>
          <w:sz w:val="20"/>
          <w:lang w:val="ca-ES"/>
        </w:rPr>
        <w:t xml:space="preserve">.- </w:t>
      </w:r>
      <w:r w:rsidRPr="008748D9">
        <w:rPr>
          <w:rFonts w:cs="Arial"/>
          <w:sz w:val="20"/>
          <w:lang w:val="ca-ES"/>
        </w:rPr>
        <w:t>Protecció de Dades de Caràcter Personal</w:t>
      </w:r>
    </w:p>
    <w:p w14:paraId="58D7879E" w14:textId="08483C4E" w:rsidR="00E77A0D" w:rsidRPr="008748D9" w:rsidRDefault="00E77A0D"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 xml:space="preserve">Qualsevol dada personal inclosa en el conveni, com a conseqüència de l’execució del conveni, serà processat per les parts de conformitat amb la Llei </w:t>
      </w:r>
      <w:r w:rsidR="006627F6">
        <w:rPr>
          <w:rFonts w:ascii="Arial" w:hAnsi="Arial" w:cs="Arial"/>
          <w:sz w:val="20"/>
          <w:lang w:val="ca-ES"/>
        </w:rPr>
        <w:t xml:space="preserve">Orgànica </w:t>
      </w:r>
      <w:r w:rsidRPr="008748D9">
        <w:rPr>
          <w:rFonts w:ascii="Arial" w:hAnsi="Arial" w:cs="Arial"/>
          <w:sz w:val="20"/>
          <w:lang w:val="ca-ES"/>
        </w:rPr>
        <w:t xml:space="preserve">de Protecció de Dades Personals i garantia dels Drets Digitals (Llei </w:t>
      </w:r>
      <w:r w:rsidR="006627F6">
        <w:rPr>
          <w:rFonts w:ascii="Arial" w:hAnsi="Arial" w:cs="Arial"/>
          <w:sz w:val="20"/>
          <w:lang w:val="ca-ES"/>
        </w:rPr>
        <w:t xml:space="preserve">Orgànica </w:t>
      </w:r>
      <w:r w:rsidRPr="008748D9">
        <w:rPr>
          <w:rFonts w:ascii="Arial" w:hAnsi="Arial" w:cs="Arial"/>
          <w:sz w:val="20"/>
          <w:lang w:val="ca-ES"/>
        </w:rPr>
        <w:t>3/2018 de 5 de desembre) derivada del Reglament (UE) 2016/679 únicament a les finalitats d’implementació, administració i seguiment del conveni, sense perjudici d’una possible transmissió arrel de la sol·licitud per part d’una autoritat governamental o jurisdiccional i/o la divulgació d’acord amb la Llei.</w:t>
      </w:r>
    </w:p>
    <w:p w14:paraId="7BB6666D" w14:textId="77777777" w:rsidR="00E77A0D" w:rsidRPr="008748D9" w:rsidRDefault="00E77A0D"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En qualsevol cas, les Parts hauran d’adoptar les mesures tècniques i organitzatives necessàries, especialment les que reglamentàriament es determinen per garantir la seguretat de les dades personals i evitar la seva alteració, pèrdua, tractament o accés no autoritzat.</w:t>
      </w:r>
    </w:p>
    <w:p w14:paraId="31E4C49A" w14:textId="77777777" w:rsidR="00E77A0D" w:rsidRPr="008748D9" w:rsidRDefault="00E77A0D" w:rsidP="002B381E">
      <w:pPr>
        <w:tabs>
          <w:tab w:val="left" w:pos="-720"/>
        </w:tabs>
        <w:suppressAutoHyphens/>
        <w:spacing w:before="120" w:after="120" w:line="276" w:lineRule="auto"/>
        <w:ind w:right="282"/>
        <w:jc w:val="both"/>
        <w:rPr>
          <w:rFonts w:ascii="Arial" w:hAnsi="Arial" w:cs="Arial"/>
          <w:sz w:val="20"/>
          <w:lang w:val="ca-ES"/>
        </w:rPr>
      </w:pPr>
      <w:r w:rsidRPr="008748D9">
        <w:rPr>
          <w:rFonts w:ascii="Arial" w:hAnsi="Arial" w:cs="Arial"/>
          <w:sz w:val="20"/>
          <w:lang w:val="ca-ES"/>
        </w:rPr>
        <w:t>En cas de que qualsevol de les parts tingui alguna pregunta relacionada amb el processament de les seves Dades personals, haurà de dirigir-se als següents contactes:</w:t>
      </w:r>
    </w:p>
    <w:p w14:paraId="4F4DEAE4" w14:textId="77777777" w:rsidR="00B3443A" w:rsidRDefault="00E77A0D" w:rsidP="009B52C0">
      <w:pPr>
        <w:pStyle w:val="ListParagraph"/>
        <w:numPr>
          <w:ilvl w:val="0"/>
          <w:numId w:val="17"/>
        </w:numPr>
        <w:tabs>
          <w:tab w:val="left" w:pos="-720"/>
        </w:tabs>
        <w:suppressAutoHyphens/>
        <w:spacing w:before="120" w:after="120" w:line="276" w:lineRule="auto"/>
        <w:ind w:left="567" w:right="282" w:hanging="283"/>
        <w:jc w:val="both"/>
        <w:rPr>
          <w:rFonts w:ascii="Arial" w:hAnsi="Arial" w:cs="Arial"/>
          <w:sz w:val="20"/>
          <w:lang w:val="ca-ES"/>
        </w:rPr>
      </w:pPr>
      <w:r w:rsidRPr="00B3443A">
        <w:rPr>
          <w:rFonts w:ascii="Arial" w:hAnsi="Arial" w:cs="Arial"/>
          <w:sz w:val="20"/>
          <w:lang w:val="ca-ES"/>
        </w:rPr>
        <w:t>Per part de XXX</w:t>
      </w:r>
    </w:p>
    <w:p w14:paraId="65E9F638" w14:textId="1AB93C60" w:rsidR="00E77A0D" w:rsidRPr="00B3443A" w:rsidRDefault="00E77A0D" w:rsidP="009B52C0">
      <w:pPr>
        <w:pStyle w:val="ListParagraph"/>
        <w:numPr>
          <w:ilvl w:val="0"/>
          <w:numId w:val="17"/>
        </w:numPr>
        <w:tabs>
          <w:tab w:val="left" w:pos="-720"/>
        </w:tabs>
        <w:suppressAutoHyphens/>
        <w:spacing w:before="120" w:after="120" w:line="276" w:lineRule="auto"/>
        <w:ind w:left="567" w:right="282" w:hanging="283"/>
        <w:jc w:val="both"/>
        <w:rPr>
          <w:rStyle w:val="Hyperlink"/>
          <w:rFonts w:ascii="Arial" w:hAnsi="Arial" w:cs="Arial"/>
          <w:color w:val="auto"/>
          <w:sz w:val="20"/>
          <w:u w:val="none"/>
          <w:lang w:val="ca-ES"/>
        </w:rPr>
      </w:pPr>
      <w:r w:rsidRPr="00B3443A">
        <w:rPr>
          <w:rFonts w:ascii="Arial" w:hAnsi="Arial" w:cs="Arial"/>
          <w:sz w:val="20"/>
          <w:lang w:val="ca-ES"/>
        </w:rPr>
        <w:t xml:space="preserve">Per part de la Universitat Politècnica de Catalunya: Delegat de Protecció de Dades (Àrea de Serveis Jurídics i Avaluació de Riscos), Plaça d’Eusebi Güell 6, Edifici Vèrtex, Planta 0, 08034, Barcelona. Correu electrònic: </w:t>
      </w:r>
      <w:hyperlink r:id="rId8" w:history="1">
        <w:r w:rsidRPr="00B3443A">
          <w:rPr>
            <w:rStyle w:val="Hyperlink"/>
            <w:rFonts w:ascii="Arial" w:hAnsi="Arial" w:cs="Arial"/>
            <w:sz w:val="20"/>
            <w:lang w:val="ca-ES"/>
          </w:rPr>
          <w:t>proteccio.dades@upc.edu</w:t>
        </w:r>
      </w:hyperlink>
    </w:p>
    <w:p w14:paraId="0E92AFC1" w14:textId="77777777" w:rsidR="001842A1" w:rsidRDefault="001842A1" w:rsidP="002B381E">
      <w:pPr>
        <w:spacing w:before="120" w:after="120" w:line="276" w:lineRule="auto"/>
        <w:ind w:right="282"/>
        <w:jc w:val="both"/>
        <w:rPr>
          <w:rFonts w:ascii="Arial" w:hAnsi="Arial" w:cs="Arial"/>
          <w:b/>
          <w:spacing w:val="-3"/>
          <w:sz w:val="20"/>
          <w:lang w:val="ca-ES"/>
        </w:rPr>
      </w:pPr>
    </w:p>
    <w:p w14:paraId="1C762009" w14:textId="22757192" w:rsidR="00E77A0D" w:rsidRPr="008748D9" w:rsidRDefault="008748D9" w:rsidP="002B381E">
      <w:pPr>
        <w:spacing w:before="120" w:after="120" w:line="276" w:lineRule="auto"/>
        <w:ind w:right="282"/>
        <w:jc w:val="both"/>
        <w:rPr>
          <w:rFonts w:ascii="Arial" w:hAnsi="Arial" w:cs="Arial"/>
          <w:b/>
          <w:spacing w:val="-3"/>
          <w:sz w:val="20"/>
          <w:lang w:val="ca-ES"/>
        </w:rPr>
      </w:pPr>
      <w:r w:rsidRPr="008748D9">
        <w:rPr>
          <w:rFonts w:ascii="Arial" w:hAnsi="Arial" w:cs="Arial"/>
          <w:b/>
          <w:spacing w:val="-3"/>
          <w:sz w:val="20"/>
          <w:lang w:val="ca-ES"/>
        </w:rPr>
        <w:t>DOTZENA</w:t>
      </w:r>
      <w:r w:rsidR="00E77A0D" w:rsidRPr="008748D9">
        <w:rPr>
          <w:rFonts w:ascii="Arial" w:hAnsi="Arial" w:cs="Arial"/>
          <w:b/>
          <w:spacing w:val="-3"/>
          <w:sz w:val="20"/>
          <w:lang w:val="ca-ES"/>
        </w:rPr>
        <w:t>.- Modificacions i esmenes</w:t>
      </w:r>
    </w:p>
    <w:p w14:paraId="7AB7BD14" w14:textId="7D82D6DF" w:rsidR="00E77A0D" w:rsidRPr="008748D9" w:rsidRDefault="00E77A0D" w:rsidP="002B381E">
      <w:pPr>
        <w:spacing w:before="120" w:after="120" w:line="276" w:lineRule="auto"/>
        <w:ind w:right="282"/>
        <w:jc w:val="both"/>
        <w:rPr>
          <w:rFonts w:ascii="Arial" w:hAnsi="Arial" w:cs="Arial"/>
          <w:spacing w:val="-3"/>
          <w:sz w:val="20"/>
          <w:lang w:val="ca-ES"/>
        </w:rPr>
      </w:pPr>
      <w:r w:rsidRPr="008748D9">
        <w:rPr>
          <w:rFonts w:ascii="Arial" w:hAnsi="Arial" w:cs="Arial"/>
          <w:spacing w:val="-3"/>
          <w:sz w:val="20"/>
          <w:lang w:val="ca-ES"/>
        </w:rPr>
        <w:t>Qualsevol modificació o afegit al present Acord requerirà la signatura dels representants legals autoritzats de les Parts per a ser vàlid</w:t>
      </w:r>
      <w:r w:rsidR="008748D9">
        <w:rPr>
          <w:rFonts w:ascii="Arial" w:hAnsi="Arial" w:cs="Arial"/>
          <w:spacing w:val="-3"/>
          <w:sz w:val="20"/>
          <w:lang w:val="ca-ES"/>
        </w:rPr>
        <w:t>.</w:t>
      </w:r>
    </w:p>
    <w:p w14:paraId="42E61FB9" w14:textId="77777777" w:rsidR="001842A1" w:rsidRDefault="001842A1" w:rsidP="002B381E">
      <w:pPr>
        <w:ind w:right="282"/>
        <w:jc w:val="both"/>
        <w:rPr>
          <w:rFonts w:ascii="Arial" w:hAnsi="Arial" w:cs="Arial"/>
          <w:b/>
          <w:spacing w:val="-3"/>
          <w:sz w:val="20"/>
          <w:lang w:val="ca-ES"/>
        </w:rPr>
      </w:pPr>
    </w:p>
    <w:p w14:paraId="2B50C0A5" w14:textId="2C6D3E0E" w:rsidR="006939A3" w:rsidRDefault="00E77A0D" w:rsidP="002B381E">
      <w:pPr>
        <w:ind w:right="282"/>
        <w:jc w:val="both"/>
        <w:rPr>
          <w:rFonts w:ascii="Arial" w:hAnsi="Arial" w:cs="Arial"/>
          <w:b/>
          <w:spacing w:val="-3"/>
          <w:sz w:val="20"/>
          <w:lang w:val="ca-ES"/>
        </w:rPr>
      </w:pPr>
      <w:r w:rsidRPr="008748D9">
        <w:rPr>
          <w:rFonts w:ascii="Arial" w:hAnsi="Arial" w:cs="Arial"/>
          <w:b/>
          <w:spacing w:val="-3"/>
          <w:sz w:val="20"/>
          <w:lang w:val="ca-ES"/>
        </w:rPr>
        <w:t xml:space="preserve">TRETZENA.- </w:t>
      </w:r>
      <w:r w:rsidR="006939A3">
        <w:rPr>
          <w:rFonts w:ascii="Arial" w:hAnsi="Arial" w:cs="Arial"/>
          <w:b/>
          <w:spacing w:val="-3"/>
          <w:sz w:val="20"/>
          <w:lang w:val="ca-ES"/>
        </w:rPr>
        <w:t>Absència de finalitats bèl·liques</w:t>
      </w:r>
    </w:p>
    <w:p w14:paraId="4C1893F0" w14:textId="77777777" w:rsidR="006939A3" w:rsidRDefault="006939A3" w:rsidP="002B381E">
      <w:pPr>
        <w:ind w:right="282"/>
        <w:jc w:val="both"/>
        <w:rPr>
          <w:rFonts w:ascii="Arial" w:hAnsi="Arial" w:cs="Arial"/>
          <w:b/>
          <w:spacing w:val="-3"/>
          <w:sz w:val="20"/>
          <w:lang w:val="ca-ES"/>
        </w:rPr>
      </w:pPr>
    </w:p>
    <w:p w14:paraId="3AB4C099" w14:textId="77777777" w:rsidR="008C2359" w:rsidRDefault="008C2359" w:rsidP="00C427C2">
      <w:pPr>
        <w:shd w:val="clear" w:color="auto" w:fill="FFFFFF"/>
        <w:ind w:right="282"/>
        <w:jc w:val="both"/>
        <w:rPr>
          <w:rFonts w:ascii="Arial" w:hAnsi="Arial" w:cs="Arial"/>
          <w:color w:val="222222"/>
          <w:sz w:val="20"/>
          <w:lang w:val="ca-ES"/>
        </w:rPr>
      </w:pPr>
      <w:r w:rsidRPr="008C2359">
        <w:rPr>
          <w:rFonts w:ascii="Arial" w:hAnsi="Arial" w:cs="Arial"/>
          <w:color w:val="222222"/>
          <w:sz w:val="20"/>
          <w:lang w:val="ca-ES"/>
        </w:rPr>
        <w:t>De conformitat amb el que estableix l'article 18 de la Llei orgànica  2/2023, de 22 de març, del Sistema Universitari, la UPC ha de fomentar la participació dels membres de la seva comunitat en activitats i projectes que contribueixin a l'impuls d'una cultura de pau. En aquest mateix sentit es manifesten els articles 5.4 i 134 dels Estatuts de la UPC, així com els principis rectors que regeixen el Codi ètic de la Universitat, que fomenten un ús pacífic i respectuós amb els drets humans dels coneixements científics, tècnics, artístics i humanístics, posant-los sempre al servei d'una cultura de pau.</w:t>
      </w:r>
    </w:p>
    <w:p w14:paraId="022F30F8" w14:textId="77777777" w:rsidR="00AE1800" w:rsidRPr="008C2359" w:rsidRDefault="00AE1800" w:rsidP="00C427C2">
      <w:pPr>
        <w:shd w:val="clear" w:color="auto" w:fill="FFFFFF"/>
        <w:ind w:right="282"/>
        <w:jc w:val="both"/>
        <w:rPr>
          <w:rFonts w:ascii="Arial" w:hAnsi="Arial" w:cs="Arial"/>
          <w:color w:val="222222"/>
          <w:sz w:val="20"/>
          <w:lang w:val="ca-ES"/>
        </w:rPr>
      </w:pPr>
    </w:p>
    <w:p w14:paraId="434D7D3B" w14:textId="77777777" w:rsidR="008C2359" w:rsidRDefault="008C2359" w:rsidP="00C427C2">
      <w:pPr>
        <w:shd w:val="clear" w:color="auto" w:fill="FFFFFF"/>
        <w:ind w:right="282"/>
        <w:jc w:val="both"/>
        <w:rPr>
          <w:rFonts w:ascii="Arial" w:hAnsi="Arial" w:cs="Arial"/>
          <w:color w:val="222222"/>
          <w:sz w:val="20"/>
          <w:lang w:val="ca-ES"/>
        </w:rPr>
      </w:pPr>
      <w:r w:rsidRPr="008C2359">
        <w:rPr>
          <w:rFonts w:ascii="Arial" w:hAnsi="Arial" w:cs="Arial"/>
          <w:color w:val="222222"/>
          <w:sz w:val="20"/>
          <w:lang w:val="ca-ES"/>
        </w:rPr>
        <w:t>En virtut del que s'ha exposat, les parts manifesten expressament que els serveis objecte del present contracte en cap cas no tindran, directament o indirectament, finalitats bèl·liques.</w:t>
      </w:r>
    </w:p>
    <w:p w14:paraId="7565196A" w14:textId="77777777" w:rsidR="0033245E" w:rsidRPr="008C2359" w:rsidRDefault="0033245E" w:rsidP="00C427C2">
      <w:pPr>
        <w:shd w:val="clear" w:color="auto" w:fill="FFFFFF"/>
        <w:ind w:right="282"/>
        <w:jc w:val="both"/>
        <w:rPr>
          <w:rFonts w:ascii="Arial" w:hAnsi="Arial" w:cs="Arial"/>
          <w:color w:val="222222"/>
          <w:sz w:val="20"/>
          <w:lang w:val="ca-ES"/>
        </w:rPr>
      </w:pPr>
    </w:p>
    <w:p w14:paraId="0ECA1D7F" w14:textId="77777777" w:rsidR="008C2359" w:rsidRPr="008C2359" w:rsidRDefault="008C2359" w:rsidP="00C427C2">
      <w:pPr>
        <w:shd w:val="clear" w:color="auto" w:fill="FFFFFF"/>
        <w:ind w:right="282"/>
        <w:jc w:val="both"/>
        <w:rPr>
          <w:rFonts w:ascii="Arial" w:hAnsi="Arial" w:cs="Arial"/>
          <w:color w:val="222222"/>
          <w:sz w:val="20"/>
          <w:lang w:val="ca-ES"/>
        </w:rPr>
      </w:pPr>
      <w:r w:rsidRPr="008C2359">
        <w:rPr>
          <w:rFonts w:ascii="Arial" w:hAnsi="Arial" w:cs="Arial"/>
          <w:color w:val="222222"/>
          <w:sz w:val="20"/>
          <w:lang w:val="ca-ES"/>
        </w:rPr>
        <w:t>L'empresa/La institució XXX manifesta que coneix, accepta i es compromet a complir els principis rectors i el Codi ètic de la Universitat en aquest aspecte, i que accepta que qualsevol violació o sospita fonamentada d'incompliment de les obligacions establertes en aquesta clàusula serà una causa de resolució automàtica d'aquest contracte, sense que calgui cap declaració judicial prèvia. Així mateix, l'empresa/la institució XXX serà responsable pels danys i/o perjudicis que la seva acció o omissió pugui ocasionar a la UPC."</w:t>
      </w:r>
    </w:p>
    <w:p w14:paraId="0AEA5F23" w14:textId="77777777" w:rsidR="001842A1" w:rsidRDefault="001842A1" w:rsidP="002B381E">
      <w:pPr>
        <w:spacing w:before="120" w:after="120" w:line="276" w:lineRule="auto"/>
        <w:ind w:right="282"/>
        <w:jc w:val="both"/>
        <w:rPr>
          <w:rFonts w:ascii="Arial" w:hAnsi="Arial" w:cs="Arial"/>
          <w:b/>
          <w:spacing w:val="-3"/>
          <w:sz w:val="20"/>
          <w:lang w:val="ca-ES"/>
        </w:rPr>
      </w:pPr>
    </w:p>
    <w:p w14:paraId="75DD90DD" w14:textId="5C508AEB" w:rsidR="00E77A0D" w:rsidRPr="008748D9" w:rsidRDefault="00BE54C9" w:rsidP="002B381E">
      <w:pPr>
        <w:spacing w:before="120" w:after="120" w:line="276" w:lineRule="auto"/>
        <w:ind w:right="282"/>
        <w:jc w:val="both"/>
        <w:rPr>
          <w:rFonts w:ascii="Arial" w:hAnsi="Arial" w:cs="Arial"/>
          <w:b/>
          <w:spacing w:val="-3"/>
          <w:sz w:val="20"/>
          <w:lang w:val="ca-ES"/>
        </w:rPr>
      </w:pPr>
      <w:r>
        <w:rPr>
          <w:rFonts w:ascii="Arial" w:hAnsi="Arial" w:cs="Arial"/>
          <w:b/>
          <w:spacing w:val="-3"/>
          <w:sz w:val="20"/>
          <w:lang w:val="ca-ES"/>
        </w:rPr>
        <w:t xml:space="preserve">CATORZENA.- </w:t>
      </w:r>
      <w:r w:rsidR="00E77A0D" w:rsidRPr="008748D9">
        <w:rPr>
          <w:rFonts w:ascii="Arial" w:hAnsi="Arial" w:cs="Arial"/>
          <w:b/>
          <w:spacing w:val="-3"/>
          <w:sz w:val="20"/>
          <w:lang w:val="ca-ES"/>
        </w:rPr>
        <w:t>Litigis i normativa aplicable</w:t>
      </w:r>
    </w:p>
    <w:p w14:paraId="3B2375F2" w14:textId="77777777" w:rsidR="00E77A0D" w:rsidRPr="008748D9" w:rsidRDefault="00E77A0D" w:rsidP="002B381E">
      <w:pPr>
        <w:spacing w:before="120" w:after="120" w:line="276" w:lineRule="auto"/>
        <w:ind w:right="282"/>
        <w:jc w:val="both"/>
        <w:rPr>
          <w:rFonts w:ascii="Arial" w:hAnsi="Arial" w:cs="Arial"/>
          <w:spacing w:val="-3"/>
          <w:sz w:val="20"/>
          <w:lang w:val="ca-ES"/>
        </w:rPr>
      </w:pPr>
      <w:r w:rsidRPr="008748D9">
        <w:rPr>
          <w:rFonts w:ascii="Arial" w:hAnsi="Arial" w:cs="Arial"/>
          <w:spacing w:val="-3"/>
          <w:sz w:val="20"/>
          <w:lang w:val="ca-ES"/>
        </w:rPr>
        <w:t>Les Parts es comprometen a resoldre de manera amistosa qualsevol desacord derivat del desenvolupament o interpretació d'aquest Acord.</w:t>
      </w:r>
    </w:p>
    <w:p w14:paraId="4130746E" w14:textId="50BFFD73" w:rsidR="009B52C0" w:rsidRDefault="009B52C0" w:rsidP="002B381E">
      <w:pPr>
        <w:spacing w:before="120" w:after="120" w:line="276" w:lineRule="auto"/>
        <w:ind w:right="282"/>
        <w:jc w:val="both"/>
        <w:rPr>
          <w:rFonts w:ascii="Arial" w:hAnsi="Arial" w:cs="Arial"/>
          <w:spacing w:val="-3"/>
          <w:sz w:val="20"/>
          <w:lang w:val="ca-ES"/>
        </w:rPr>
      </w:pPr>
    </w:p>
    <w:p w14:paraId="706B067B" w14:textId="77777777" w:rsidR="009B52C0" w:rsidRDefault="009B52C0" w:rsidP="002B381E">
      <w:pPr>
        <w:spacing w:before="120" w:after="120" w:line="276" w:lineRule="auto"/>
        <w:ind w:right="282"/>
        <w:jc w:val="both"/>
        <w:rPr>
          <w:rFonts w:ascii="Arial" w:hAnsi="Arial" w:cs="Arial"/>
          <w:spacing w:val="-3"/>
          <w:sz w:val="20"/>
          <w:lang w:val="ca-ES"/>
        </w:rPr>
      </w:pPr>
    </w:p>
    <w:p w14:paraId="4F5A2811" w14:textId="77777777" w:rsidR="009B52C0" w:rsidRDefault="009B52C0" w:rsidP="002B381E">
      <w:pPr>
        <w:spacing w:before="120" w:after="120" w:line="276" w:lineRule="auto"/>
        <w:ind w:right="282"/>
        <w:jc w:val="both"/>
        <w:rPr>
          <w:rFonts w:ascii="Arial" w:hAnsi="Arial" w:cs="Arial"/>
          <w:spacing w:val="-3"/>
          <w:sz w:val="20"/>
          <w:lang w:val="ca-ES"/>
        </w:rPr>
      </w:pPr>
    </w:p>
    <w:p w14:paraId="5A708953" w14:textId="7AEF74A0" w:rsidR="00E77A0D" w:rsidRPr="008748D9" w:rsidRDefault="00E77A0D" w:rsidP="002B381E">
      <w:pPr>
        <w:spacing w:before="120" w:after="120" w:line="276" w:lineRule="auto"/>
        <w:ind w:right="282"/>
        <w:jc w:val="both"/>
        <w:rPr>
          <w:rFonts w:ascii="Arial" w:hAnsi="Arial" w:cs="Arial"/>
          <w:spacing w:val="-3"/>
          <w:sz w:val="20"/>
          <w:lang w:val="ca-ES"/>
        </w:rPr>
      </w:pPr>
      <w:r w:rsidRPr="008748D9">
        <w:rPr>
          <w:rFonts w:ascii="Arial" w:hAnsi="Arial" w:cs="Arial"/>
          <w:spacing w:val="-3"/>
          <w:sz w:val="20"/>
          <w:lang w:val="ca-ES"/>
        </w:rPr>
        <w:t>En cas de no ser possible una solució amistosa, les parts renuncien expressament a qualsevol altre fur que pogués correspondre'ls i se sotmeten als jutjats i tribunals de l'ordre jurisdiccional competent de la ciutat Barcelona, perquè coneguin i decideixin sobre les qüestions que puguin derivar-se d'aquest acord.</w:t>
      </w:r>
    </w:p>
    <w:p w14:paraId="5F8DC429" w14:textId="77777777" w:rsidR="008748D9" w:rsidRPr="008748D9" w:rsidRDefault="008748D9" w:rsidP="002B381E">
      <w:pPr>
        <w:spacing w:before="120" w:after="120" w:line="276" w:lineRule="auto"/>
        <w:ind w:right="282"/>
        <w:jc w:val="both"/>
        <w:rPr>
          <w:rFonts w:ascii="Arial" w:hAnsi="Arial" w:cs="Arial"/>
          <w:spacing w:val="-3"/>
          <w:sz w:val="20"/>
          <w:lang w:val="ca-ES"/>
        </w:rPr>
      </w:pPr>
    </w:p>
    <w:p w14:paraId="628559BF" w14:textId="77777777" w:rsidR="00D01EFE" w:rsidRPr="00D01EFE" w:rsidRDefault="00D01EFE" w:rsidP="002B381E">
      <w:pPr>
        <w:spacing w:before="120" w:after="120" w:line="276" w:lineRule="auto"/>
        <w:ind w:right="282"/>
        <w:jc w:val="both"/>
        <w:rPr>
          <w:rFonts w:ascii="Arial" w:hAnsi="Arial" w:cs="Arial"/>
          <w:spacing w:val="-3"/>
          <w:sz w:val="20"/>
          <w:lang w:val="ca-ES"/>
        </w:rPr>
      </w:pPr>
      <w:r w:rsidRPr="00D01EFE">
        <w:rPr>
          <w:rFonts w:ascii="Arial" w:hAnsi="Arial" w:cs="Arial"/>
          <w:spacing w:val="-3"/>
          <w:sz w:val="20"/>
          <w:lang w:val="ca-ES"/>
        </w:rPr>
        <w:t>I, en prova de conformitat, ambdues Parts signen aquest Conveni, per duplicat i a un sol efecte.</w:t>
      </w:r>
    </w:p>
    <w:p w14:paraId="53D1511D" w14:textId="35FEABB6" w:rsidR="006D212A" w:rsidRDefault="006D212A" w:rsidP="002B381E">
      <w:pPr>
        <w:ind w:right="282"/>
        <w:jc w:val="both"/>
        <w:rPr>
          <w:rFonts w:ascii="Arial" w:hAnsi="Arial" w:cs="Arial"/>
          <w:sz w:val="20"/>
        </w:rPr>
      </w:pPr>
    </w:p>
    <w:p w14:paraId="060E3A3D" w14:textId="77777777" w:rsidR="001842A1" w:rsidRPr="00D01EFE" w:rsidRDefault="001842A1" w:rsidP="002B381E">
      <w:pPr>
        <w:ind w:right="282"/>
        <w:jc w:val="both"/>
        <w:rPr>
          <w:rFonts w:ascii="Arial" w:hAnsi="Arial" w:cs="Arial"/>
          <w:sz w:val="20"/>
        </w:rPr>
      </w:pPr>
    </w:p>
    <w:p w14:paraId="1A474AAF" w14:textId="03DFC942" w:rsidR="005B44FF" w:rsidRPr="008748D9" w:rsidRDefault="008748D9" w:rsidP="002B381E">
      <w:pPr>
        <w:ind w:right="282"/>
        <w:jc w:val="both"/>
        <w:rPr>
          <w:rFonts w:ascii="Arial" w:hAnsi="Arial" w:cs="Arial"/>
          <w:sz w:val="20"/>
          <w:lang w:val="ca-ES"/>
        </w:rPr>
      </w:pPr>
      <w:r>
        <w:rPr>
          <w:rFonts w:ascii="Arial" w:hAnsi="Arial" w:cs="Arial"/>
          <w:sz w:val="20"/>
          <w:lang w:val="ca-ES"/>
        </w:rPr>
        <w:t>El R</w:t>
      </w:r>
      <w:r w:rsidR="005B44FF" w:rsidRPr="008748D9">
        <w:rPr>
          <w:rFonts w:ascii="Arial" w:hAnsi="Arial" w:cs="Arial"/>
          <w:sz w:val="20"/>
          <w:lang w:val="ca-ES"/>
        </w:rPr>
        <w:t>ector de la Universitat</w:t>
      </w:r>
      <w:r w:rsidR="005B44FF" w:rsidRPr="008748D9">
        <w:rPr>
          <w:rFonts w:ascii="Arial" w:hAnsi="Arial" w:cs="Arial"/>
          <w:sz w:val="20"/>
          <w:lang w:val="ca-ES"/>
        </w:rPr>
        <w:tab/>
      </w:r>
      <w:r w:rsidR="005B44FF" w:rsidRPr="008748D9">
        <w:rPr>
          <w:rFonts w:ascii="Arial" w:hAnsi="Arial" w:cs="Arial"/>
          <w:sz w:val="20"/>
          <w:lang w:val="ca-ES"/>
        </w:rPr>
        <w:tab/>
        <w:t xml:space="preserve"> </w:t>
      </w:r>
      <w:r w:rsidR="005B44FF" w:rsidRPr="008748D9">
        <w:rPr>
          <w:rFonts w:ascii="Arial" w:hAnsi="Arial" w:cs="Arial"/>
          <w:sz w:val="20"/>
          <w:lang w:val="ca-ES"/>
        </w:rPr>
        <w:tab/>
      </w:r>
      <w:r>
        <w:rPr>
          <w:rFonts w:ascii="Arial" w:hAnsi="Arial" w:cs="Arial"/>
          <w:sz w:val="20"/>
          <w:lang w:val="ca-ES"/>
        </w:rPr>
        <w:tab/>
      </w:r>
      <w:r>
        <w:rPr>
          <w:rFonts w:ascii="Arial" w:hAnsi="Arial" w:cs="Arial"/>
          <w:sz w:val="20"/>
          <w:lang w:val="ca-ES"/>
        </w:rPr>
        <w:tab/>
        <w:t>Nom</w:t>
      </w:r>
      <w:r w:rsidR="005B44FF" w:rsidRPr="008748D9">
        <w:rPr>
          <w:rFonts w:ascii="Arial" w:hAnsi="Arial" w:cs="Arial"/>
          <w:sz w:val="20"/>
          <w:lang w:val="ca-ES"/>
        </w:rPr>
        <w:t xml:space="preserve"> de </w:t>
      </w:r>
      <w:r>
        <w:rPr>
          <w:rFonts w:ascii="Arial" w:hAnsi="Arial" w:cs="Arial"/>
          <w:sz w:val="20"/>
          <w:lang w:val="ca-ES"/>
        </w:rPr>
        <w:t>l’Entitat</w:t>
      </w:r>
    </w:p>
    <w:p w14:paraId="3C08D3B2" w14:textId="77777777" w:rsidR="005B44FF" w:rsidRPr="008748D9" w:rsidRDefault="005B44FF" w:rsidP="002B381E">
      <w:pPr>
        <w:ind w:right="282"/>
        <w:jc w:val="both"/>
        <w:rPr>
          <w:rFonts w:ascii="Arial" w:hAnsi="Arial" w:cs="Arial"/>
          <w:sz w:val="20"/>
          <w:lang w:val="ca-ES"/>
        </w:rPr>
      </w:pPr>
      <w:r w:rsidRPr="008748D9">
        <w:rPr>
          <w:rFonts w:ascii="Arial" w:hAnsi="Arial" w:cs="Arial"/>
          <w:sz w:val="20"/>
          <w:lang w:val="ca-ES"/>
        </w:rPr>
        <w:t>Politècnica de Catalunya</w:t>
      </w:r>
    </w:p>
    <w:p w14:paraId="68AB5092" w14:textId="77777777" w:rsidR="00CC16E0" w:rsidRDefault="00CC16E0" w:rsidP="002B381E">
      <w:pPr>
        <w:ind w:right="282"/>
        <w:jc w:val="both"/>
        <w:rPr>
          <w:rFonts w:ascii="Arial" w:hAnsi="Arial" w:cs="Arial"/>
          <w:sz w:val="20"/>
          <w:lang w:val="ca-ES"/>
        </w:rPr>
      </w:pPr>
    </w:p>
    <w:p w14:paraId="7A30066B" w14:textId="77777777" w:rsidR="00CC16E0" w:rsidRDefault="00CC16E0" w:rsidP="002B381E">
      <w:pPr>
        <w:ind w:right="282"/>
        <w:jc w:val="both"/>
        <w:rPr>
          <w:rFonts w:ascii="Arial" w:hAnsi="Arial" w:cs="Arial"/>
          <w:sz w:val="20"/>
          <w:lang w:val="ca-ES"/>
        </w:rPr>
      </w:pPr>
    </w:p>
    <w:p w14:paraId="6DEE2C70" w14:textId="77777777" w:rsidR="00CC16E0" w:rsidRDefault="00CC16E0" w:rsidP="002B381E">
      <w:pPr>
        <w:ind w:right="282"/>
        <w:jc w:val="both"/>
        <w:rPr>
          <w:rFonts w:ascii="Arial" w:hAnsi="Arial" w:cs="Arial"/>
          <w:sz w:val="20"/>
          <w:lang w:val="ca-ES"/>
        </w:rPr>
      </w:pPr>
    </w:p>
    <w:p w14:paraId="5656483D" w14:textId="77777777" w:rsidR="00CC16E0" w:rsidRDefault="00CC16E0" w:rsidP="002B381E">
      <w:pPr>
        <w:ind w:right="282"/>
        <w:jc w:val="both"/>
        <w:rPr>
          <w:rFonts w:ascii="Arial" w:hAnsi="Arial" w:cs="Arial"/>
          <w:sz w:val="20"/>
          <w:lang w:val="ca-ES"/>
        </w:rPr>
      </w:pPr>
    </w:p>
    <w:p w14:paraId="6C4B2CA9" w14:textId="77777777" w:rsidR="00CC16E0" w:rsidRDefault="00CC16E0" w:rsidP="002B381E">
      <w:pPr>
        <w:ind w:right="282"/>
        <w:jc w:val="both"/>
        <w:rPr>
          <w:rFonts w:ascii="Arial" w:hAnsi="Arial" w:cs="Arial"/>
          <w:sz w:val="20"/>
          <w:lang w:val="ca-ES"/>
        </w:rPr>
      </w:pPr>
    </w:p>
    <w:p w14:paraId="7E460767" w14:textId="77777777" w:rsidR="00CC16E0" w:rsidRDefault="00CC16E0" w:rsidP="002B381E">
      <w:pPr>
        <w:ind w:right="282"/>
        <w:jc w:val="both"/>
        <w:rPr>
          <w:rFonts w:ascii="Arial" w:hAnsi="Arial" w:cs="Arial"/>
          <w:sz w:val="20"/>
          <w:lang w:val="ca-ES"/>
        </w:rPr>
      </w:pPr>
    </w:p>
    <w:p w14:paraId="3EE58E67" w14:textId="77777777" w:rsidR="00CC16E0" w:rsidRDefault="00CC16E0" w:rsidP="002B381E">
      <w:pPr>
        <w:ind w:right="282"/>
        <w:jc w:val="both"/>
        <w:rPr>
          <w:rFonts w:ascii="Arial" w:hAnsi="Arial" w:cs="Arial"/>
          <w:sz w:val="20"/>
          <w:lang w:val="ca-ES"/>
        </w:rPr>
      </w:pPr>
    </w:p>
    <w:p w14:paraId="39AE2F61" w14:textId="1C50F95C" w:rsidR="005B44FF" w:rsidRPr="008748D9" w:rsidRDefault="007C41D7" w:rsidP="002B381E">
      <w:pPr>
        <w:ind w:right="282"/>
        <w:jc w:val="both"/>
        <w:rPr>
          <w:rFonts w:ascii="Arial" w:hAnsi="Arial" w:cs="Arial"/>
          <w:sz w:val="20"/>
          <w:lang w:val="ca-ES"/>
        </w:rPr>
      </w:pPr>
      <w:r w:rsidRPr="007C41D7">
        <w:rPr>
          <w:rFonts w:ascii="Arial" w:hAnsi="Arial" w:cs="Arial"/>
          <w:sz w:val="20"/>
          <w:lang w:val="ca-ES"/>
        </w:rPr>
        <w:t>Sr. Francesc Torres</w:t>
      </w:r>
      <w:r w:rsidR="005B44FF" w:rsidRPr="008748D9">
        <w:rPr>
          <w:rFonts w:ascii="Arial" w:hAnsi="Arial" w:cs="Arial"/>
          <w:sz w:val="20"/>
          <w:lang w:val="ca-ES"/>
        </w:rPr>
        <w:tab/>
      </w:r>
      <w:r w:rsidR="008748D9">
        <w:rPr>
          <w:rFonts w:ascii="Arial" w:hAnsi="Arial" w:cs="Arial"/>
          <w:sz w:val="20"/>
          <w:lang w:val="ca-ES"/>
        </w:rPr>
        <w:t xml:space="preserve">                                                                </w:t>
      </w:r>
      <w:r w:rsidR="005B44FF" w:rsidRPr="008748D9">
        <w:rPr>
          <w:rFonts w:ascii="Arial" w:hAnsi="Arial" w:cs="Arial"/>
          <w:sz w:val="20"/>
          <w:lang w:val="ca-ES"/>
        </w:rPr>
        <w:t>Sr. /Sra.</w:t>
      </w:r>
    </w:p>
    <w:p w14:paraId="6A5C5C4D" w14:textId="77777777" w:rsidR="005B44FF" w:rsidRPr="008748D9" w:rsidRDefault="005B44FF" w:rsidP="002B381E">
      <w:pPr>
        <w:ind w:right="282"/>
        <w:jc w:val="both"/>
        <w:rPr>
          <w:rFonts w:ascii="Arial" w:hAnsi="Arial" w:cs="Arial"/>
          <w:sz w:val="20"/>
          <w:lang w:val="ca-ES"/>
        </w:rPr>
      </w:pPr>
    </w:p>
    <w:p w14:paraId="07FD10FD" w14:textId="77777777" w:rsidR="00B31F94" w:rsidRPr="008748D9" w:rsidRDefault="00B31F94" w:rsidP="002B381E">
      <w:pPr>
        <w:spacing w:before="120" w:after="120" w:line="276" w:lineRule="auto"/>
        <w:ind w:right="282"/>
        <w:jc w:val="both"/>
        <w:rPr>
          <w:rFonts w:ascii="Arial" w:hAnsi="Arial" w:cs="Arial"/>
          <w:sz w:val="20"/>
          <w:lang w:val="ca-ES"/>
        </w:rPr>
      </w:pPr>
    </w:p>
    <w:p w14:paraId="56683B8A" w14:textId="77777777" w:rsidR="00DB4C97" w:rsidRPr="008748D9" w:rsidRDefault="00DB4C97" w:rsidP="002B381E">
      <w:pPr>
        <w:spacing w:before="120" w:after="120" w:line="276" w:lineRule="auto"/>
        <w:ind w:right="282"/>
        <w:jc w:val="both"/>
        <w:rPr>
          <w:rFonts w:ascii="Arial" w:hAnsi="Arial" w:cs="Arial"/>
          <w:sz w:val="20"/>
          <w:lang w:val="ca-ES"/>
        </w:rPr>
      </w:pPr>
    </w:p>
    <w:p w14:paraId="1346B185" w14:textId="77777777" w:rsidR="00D009F7" w:rsidRPr="008748D9" w:rsidRDefault="00D009F7" w:rsidP="002B381E">
      <w:pPr>
        <w:spacing w:before="120" w:after="120" w:line="276" w:lineRule="auto"/>
        <w:ind w:right="282"/>
        <w:jc w:val="both"/>
        <w:rPr>
          <w:rFonts w:ascii="Arial" w:hAnsi="Arial" w:cs="Arial"/>
          <w:sz w:val="20"/>
          <w:lang w:val="ca-ES"/>
        </w:rPr>
      </w:pPr>
    </w:p>
    <w:sectPr w:rsidR="00D009F7" w:rsidRPr="008748D9" w:rsidSect="004D6C84">
      <w:headerReference w:type="default" r:id="rId9"/>
      <w:footerReference w:type="default" r:id="rId10"/>
      <w:endnotePr>
        <w:numFmt w:val="decimal"/>
      </w:endnotePr>
      <w:type w:val="continuous"/>
      <w:pgSz w:w="11907" w:h="16840" w:code="9"/>
      <w:pgMar w:top="1418" w:right="1418" w:bottom="1418" w:left="1418" w:header="680"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1CE7" w14:textId="77777777" w:rsidR="00023C00" w:rsidRDefault="00023C00" w:rsidP="00766128">
      <w:r>
        <w:separator/>
      </w:r>
    </w:p>
  </w:endnote>
  <w:endnote w:type="continuationSeparator" w:id="0">
    <w:p w14:paraId="15D3D8B6" w14:textId="77777777" w:rsidR="00023C00" w:rsidRDefault="00023C00" w:rsidP="0076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04843321"/>
      <w:docPartObj>
        <w:docPartGallery w:val="Page Numbers (Bottom of Page)"/>
        <w:docPartUnique/>
      </w:docPartObj>
    </w:sdtPr>
    <w:sdtEndPr/>
    <w:sdtContent>
      <w:p w14:paraId="46B64A38" w14:textId="5380327C" w:rsidR="00E77A0D" w:rsidRPr="00666F1F" w:rsidRDefault="00E77A0D" w:rsidP="000F2C23">
        <w:pPr>
          <w:pStyle w:val="Footer"/>
          <w:jc w:val="right"/>
          <w:rPr>
            <w:rFonts w:ascii="Tahoma" w:hAnsi="Tahoma" w:cs="Tahoma"/>
            <w:sz w:val="18"/>
            <w:szCs w:val="18"/>
          </w:rPr>
        </w:pPr>
        <w:r w:rsidRPr="00666F1F">
          <w:rPr>
            <w:rFonts w:ascii="Tahoma" w:hAnsi="Tahoma" w:cs="Tahoma"/>
            <w:sz w:val="18"/>
            <w:szCs w:val="18"/>
          </w:rPr>
          <w:fldChar w:fldCharType="begin"/>
        </w:r>
        <w:r w:rsidRPr="00666F1F">
          <w:rPr>
            <w:rFonts w:ascii="Tahoma" w:hAnsi="Tahoma" w:cs="Tahoma"/>
            <w:sz w:val="18"/>
            <w:szCs w:val="18"/>
          </w:rPr>
          <w:instrText>PAGE   \* MERGEFORMAT</w:instrText>
        </w:r>
        <w:r w:rsidRPr="00666F1F">
          <w:rPr>
            <w:rFonts w:ascii="Tahoma" w:hAnsi="Tahoma" w:cs="Tahoma"/>
            <w:sz w:val="18"/>
            <w:szCs w:val="18"/>
          </w:rPr>
          <w:fldChar w:fldCharType="separate"/>
        </w:r>
        <w:r w:rsidR="006939A3" w:rsidRPr="006939A3">
          <w:rPr>
            <w:rFonts w:ascii="Tahoma" w:hAnsi="Tahoma" w:cs="Tahoma"/>
            <w:noProof/>
            <w:sz w:val="18"/>
            <w:szCs w:val="18"/>
            <w:lang w:val="es-ES"/>
          </w:rPr>
          <w:t>4</w:t>
        </w:r>
        <w:r w:rsidRPr="00666F1F">
          <w:rPr>
            <w:rFonts w:ascii="Tahoma" w:hAnsi="Tahoma" w:cs="Taho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07A7" w14:textId="77777777" w:rsidR="00023C00" w:rsidRDefault="00023C00" w:rsidP="00766128">
      <w:r>
        <w:separator/>
      </w:r>
    </w:p>
  </w:footnote>
  <w:footnote w:type="continuationSeparator" w:id="0">
    <w:p w14:paraId="0FB39898" w14:textId="77777777" w:rsidR="00023C00" w:rsidRDefault="00023C00" w:rsidP="0076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0745" w14:textId="58497C5E" w:rsidR="00E77A0D" w:rsidRDefault="00E77A0D" w:rsidP="004A482F">
    <w:pPr>
      <w:pStyle w:val="Header"/>
      <w:jc w:val="right"/>
    </w:pPr>
    <w:r>
      <w:rPr>
        <w:noProof/>
        <w:lang w:val="ca-ES" w:eastAsia="ca-ES"/>
      </w:rPr>
      <w:drawing>
        <wp:anchor distT="0" distB="0" distL="114300" distR="114300" simplePos="0" relativeHeight="251658240" behindDoc="0" locked="0" layoutInCell="1" allowOverlap="1" wp14:anchorId="2A3CA148" wp14:editId="6BCA3E91">
          <wp:simplePos x="0" y="0"/>
          <wp:positionH relativeFrom="column">
            <wp:posOffset>-271780</wp:posOffset>
          </wp:positionH>
          <wp:positionV relativeFrom="paragraph">
            <wp:posOffset>-155575</wp:posOffset>
          </wp:positionV>
          <wp:extent cx="2350882" cy="704850"/>
          <wp:effectExtent l="0" t="0" r="0" b="0"/>
          <wp:wrapNone/>
          <wp:docPr id="2" name="Imagen 2" descr="Principis de la normativa visual corporativa — Recursos i serve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is de la normativa visual corporativa — Recursos i servei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151" cy="707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F">
      <w:rPr>
        <w:noProof/>
      </w:rPr>
      <w:t xml:space="preserve"> </w:t>
    </w:r>
    <w:r>
      <w:rPr>
        <w:noProof/>
      </w:rPr>
      <w:t xml:space="preserve">            </w:t>
    </w:r>
    <w:r>
      <w:t xml:space="preserve">       </w:t>
    </w:r>
  </w:p>
  <w:p w14:paraId="74BF90D9" w14:textId="77777777" w:rsidR="00E77A0D" w:rsidRPr="00871C53" w:rsidRDefault="00E77A0D" w:rsidP="004A48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0413"/>
    <w:multiLevelType w:val="hybridMultilevel"/>
    <w:tmpl w:val="E54C205A"/>
    <w:lvl w:ilvl="0" w:tplc="0332074A">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81D566E"/>
    <w:multiLevelType w:val="hybridMultilevel"/>
    <w:tmpl w:val="24F2E4C6"/>
    <w:lvl w:ilvl="0" w:tplc="04030001">
      <w:start w:val="1"/>
      <w:numFmt w:val="bullet"/>
      <w:lvlText w:val=""/>
      <w:lvlJc w:val="left"/>
      <w:pPr>
        <w:ind w:left="1065" w:hanging="705"/>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87A46C4"/>
    <w:multiLevelType w:val="hybridMultilevel"/>
    <w:tmpl w:val="27C2919C"/>
    <w:lvl w:ilvl="0" w:tplc="6B16915E">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B0B3AE9"/>
    <w:multiLevelType w:val="hybridMultilevel"/>
    <w:tmpl w:val="F1B43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D27F0"/>
    <w:multiLevelType w:val="hybridMultilevel"/>
    <w:tmpl w:val="937A50FA"/>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896F7B"/>
    <w:multiLevelType w:val="hybridMultilevel"/>
    <w:tmpl w:val="1FDCB740"/>
    <w:lvl w:ilvl="0" w:tplc="2BE40E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957729"/>
    <w:multiLevelType w:val="hybridMultilevel"/>
    <w:tmpl w:val="99B6469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EF825C9"/>
    <w:multiLevelType w:val="hybridMultilevel"/>
    <w:tmpl w:val="055E35B8"/>
    <w:lvl w:ilvl="0" w:tplc="4C4A3C20">
      <w:numFmt w:val="bullet"/>
      <w:lvlText w:val="-"/>
      <w:lvlJc w:val="left"/>
      <w:pPr>
        <w:ind w:left="1065" w:hanging="705"/>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9787CA7"/>
    <w:multiLevelType w:val="hybridMultilevel"/>
    <w:tmpl w:val="33C692C4"/>
    <w:lvl w:ilvl="0" w:tplc="252C74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876826"/>
    <w:multiLevelType w:val="hybridMultilevel"/>
    <w:tmpl w:val="B3847CCA"/>
    <w:lvl w:ilvl="0" w:tplc="A2C4CC8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0964B44"/>
    <w:multiLevelType w:val="hybridMultilevel"/>
    <w:tmpl w:val="6E5E7632"/>
    <w:lvl w:ilvl="0" w:tplc="BA1AF0D2">
      <w:start w:val="1"/>
      <w:numFmt w:val="bullet"/>
      <w:lvlText w:val="­"/>
      <w:lvlJc w:val="left"/>
      <w:pPr>
        <w:ind w:left="720" w:hanging="360"/>
      </w:pPr>
      <w:rPr>
        <w:rFonts w:ascii="Courier New" w:hAnsi="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A455F7"/>
    <w:multiLevelType w:val="hybridMultilevel"/>
    <w:tmpl w:val="590CAA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4AA4E55"/>
    <w:multiLevelType w:val="hybridMultilevel"/>
    <w:tmpl w:val="9F4823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82B34E4"/>
    <w:multiLevelType w:val="hybridMultilevel"/>
    <w:tmpl w:val="98C8CD88"/>
    <w:lvl w:ilvl="0" w:tplc="9B7EAAF8">
      <w:start w:val="3"/>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2893345"/>
    <w:multiLevelType w:val="hybridMultilevel"/>
    <w:tmpl w:val="3C561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263BA"/>
    <w:multiLevelType w:val="hybridMultilevel"/>
    <w:tmpl w:val="2C0AD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3588A"/>
    <w:multiLevelType w:val="hybridMultilevel"/>
    <w:tmpl w:val="CFE627FE"/>
    <w:lvl w:ilvl="0" w:tplc="A2C4CC84">
      <w:start w:val="1"/>
      <w:numFmt w:val="bullet"/>
      <w:lvlText w:val=""/>
      <w:lvlJc w:val="left"/>
      <w:pPr>
        <w:ind w:left="1065" w:hanging="705"/>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5"/>
  </w:num>
  <w:num w:numId="5">
    <w:abstractNumId w:val="14"/>
  </w:num>
  <w:num w:numId="6">
    <w:abstractNumId w:val="3"/>
  </w:num>
  <w:num w:numId="7">
    <w:abstractNumId w:val="4"/>
  </w:num>
  <w:num w:numId="8">
    <w:abstractNumId w:val="8"/>
  </w:num>
  <w:num w:numId="9">
    <w:abstractNumId w:val="6"/>
  </w:num>
  <w:num w:numId="10">
    <w:abstractNumId w:val="2"/>
  </w:num>
  <w:num w:numId="11">
    <w:abstractNumId w:val="0"/>
  </w:num>
  <w:num w:numId="12">
    <w:abstractNumId w:val="12"/>
  </w:num>
  <w:num w:numId="13">
    <w:abstractNumId w:val="11"/>
  </w:num>
  <w:num w:numId="14">
    <w:abstractNumId w:val="7"/>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F2"/>
    <w:rsid w:val="00005415"/>
    <w:rsid w:val="0001399A"/>
    <w:rsid w:val="00016A61"/>
    <w:rsid w:val="00023C00"/>
    <w:rsid w:val="000304A3"/>
    <w:rsid w:val="000415EA"/>
    <w:rsid w:val="00046FD0"/>
    <w:rsid w:val="00051678"/>
    <w:rsid w:val="0005489F"/>
    <w:rsid w:val="0005524D"/>
    <w:rsid w:val="00055F20"/>
    <w:rsid w:val="0006348A"/>
    <w:rsid w:val="00067CC4"/>
    <w:rsid w:val="0007118E"/>
    <w:rsid w:val="0007709E"/>
    <w:rsid w:val="00080C7F"/>
    <w:rsid w:val="00081A2D"/>
    <w:rsid w:val="00087B5F"/>
    <w:rsid w:val="00091480"/>
    <w:rsid w:val="000965D3"/>
    <w:rsid w:val="000A70A7"/>
    <w:rsid w:val="000C04E7"/>
    <w:rsid w:val="000C05A7"/>
    <w:rsid w:val="000C5355"/>
    <w:rsid w:val="000C7E65"/>
    <w:rsid w:val="000D6AF0"/>
    <w:rsid w:val="000E3F40"/>
    <w:rsid w:val="000E7F6C"/>
    <w:rsid w:val="000F2C23"/>
    <w:rsid w:val="00111CEB"/>
    <w:rsid w:val="001171B6"/>
    <w:rsid w:val="0012629A"/>
    <w:rsid w:val="00142107"/>
    <w:rsid w:val="001454C7"/>
    <w:rsid w:val="0016454F"/>
    <w:rsid w:val="0016557D"/>
    <w:rsid w:val="00166CFC"/>
    <w:rsid w:val="00170954"/>
    <w:rsid w:val="00171687"/>
    <w:rsid w:val="00171B6C"/>
    <w:rsid w:val="00175D73"/>
    <w:rsid w:val="001801B1"/>
    <w:rsid w:val="001838A9"/>
    <w:rsid w:val="001842A1"/>
    <w:rsid w:val="00185067"/>
    <w:rsid w:val="001A01ED"/>
    <w:rsid w:val="001B5A30"/>
    <w:rsid w:val="001E12A7"/>
    <w:rsid w:val="00201A55"/>
    <w:rsid w:val="00214B27"/>
    <w:rsid w:val="00227FB1"/>
    <w:rsid w:val="00230474"/>
    <w:rsid w:val="0023448B"/>
    <w:rsid w:val="002353E9"/>
    <w:rsid w:val="00235DEA"/>
    <w:rsid w:val="00241516"/>
    <w:rsid w:val="00265743"/>
    <w:rsid w:val="002706B6"/>
    <w:rsid w:val="00270C41"/>
    <w:rsid w:val="00282084"/>
    <w:rsid w:val="0029556B"/>
    <w:rsid w:val="002A6D35"/>
    <w:rsid w:val="002B381E"/>
    <w:rsid w:val="002B63EE"/>
    <w:rsid w:val="002C6263"/>
    <w:rsid w:val="002D16E8"/>
    <w:rsid w:val="002D7892"/>
    <w:rsid w:val="002E26DB"/>
    <w:rsid w:val="002E2C8F"/>
    <w:rsid w:val="002F4BF2"/>
    <w:rsid w:val="002F4E99"/>
    <w:rsid w:val="002F767D"/>
    <w:rsid w:val="00300750"/>
    <w:rsid w:val="003109DC"/>
    <w:rsid w:val="00316923"/>
    <w:rsid w:val="00320AD9"/>
    <w:rsid w:val="00321246"/>
    <w:rsid w:val="0033245E"/>
    <w:rsid w:val="00332A40"/>
    <w:rsid w:val="00340158"/>
    <w:rsid w:val="003506D1"/>
    <w:rsid w:val="0035752C"/>
    <w:rsid w:val="00366CE2"/>
    <w:rsid w:val="00374816"/>
    <w:rsid w:val="003811B6"/>
    <w:rsid w:val="00383D41"/>
    <w:rsid w:val="00385009"/>
    <w:rsid w:val="0039318F"/>
    <w:rsid w:val="003A6BE3"/>
    <w:rsid w:val="003B43B0"/>
    <w:rsid w:val="003C14A5"/>
    <w:rsid w:val="003D1F60"/>
    <w:rsid w:val="003E79A2"/>
    <w:rsid w:val="003F42BB"/>
    <w:rsid w:val="00400688"/>
    <w:rsid w:val="0040211C"/>
    <w:rsid w:val="00405F00"/>
    <w:rsid w:val="004069CC"/>
    <w:rsid w:val="004139F9"/>
    <w:rsid w:val="00420967"/>
    <w:rsid w:val="004263A9"/>
    <w:rsid w:val="00436530"/>
    <w:rsid w:val="00436F67"/>
    <w:rsid w:val="00443C87"/>
    <w:rsid w:val="00443FD0"/>
    <w:rsid w:val="0045360A"/>
    <w:rsid w:val="00461971"/>
    <w:rsid w:val="00472E9A"/>
    <w:rsid w:val="00476A3D"/>
    <w:rsid w:val="00477BF6"/>
    <w:rsid w:val="0048124C"/>
    <w:rsid w:val="00494A5D"/>
    <w:rsid w:val="00496164"/>
    <w:rsid w:val="004A1489"/>
    <w:rsid w:val="004A482F"/>
    <w:rsid w:val="004B2E6B"/>
    <w:rsid w:val="004B587D"/>
    <w:rsid w:val="004C2C64"/>
    <w:rsid w:val="004C3AEA"/>
    <w:rsid w:val="004D5739"/>
    <w:rsid w:val="004D6C84"/>
    <w:rsid w:val="004E21CD"/>
    <w:rsid w:val="004F4CAE"/>
    <w:rsid w:val="004F5E21"/>
    <w:rsid w:val="005005A2"/>
    <w:rsid w:val="00505571"/>
    <w:rsid w:val="00512AEA"/>
    <w:rsid w:val="005138BF"/>
    <w:rsid w:val="005155B8"/>
    <w:rsid w:val="00517699"/>
    <w:rsid w:val="005218EB"/>
    <w:rsid w:val="00522022"/>
    <w:rsid w:val="00535559"/>
    <w:rsid w:val="00537CB4"/>
    <w:rsid w:val="00541108"/>
    <w:rsid w:val="00560644"/>
    <w:rsid w:val="005613B7"/>
    <w:rsid w:val="0059296C"/>
    <w:rsid w:val="0059624C"/>
    <w:rsid w:val="005B44FF"/>
    <w:rsid w:val="005B558A"/>
    <w:rsid w:val="0060579A"/>
    <w:rsid w:val="00607FEF"/>
    <w:rsid w:val="00635576"/>
    <w:rsid w:val="00646CF3"/>
    <w:rsid w:val="006552A6"/>
    <w:rsid w:val="006627F6"/>
    <w:rsid w:val="00666F1F"/>
    <w:rsid w:val="006709CE"/>
    <w:rsid w:val="00670AE0"/>
    <w:rsid w:val="00676DF1"/>
    <w:rsid w:val="00684064"/>
    <w:rsid w:val="006866FB"/>
    <w:rsid w:val="00687BFE"/>
    <w:rsid w:val="00690040"/>
    <w:rsid w:val="006939A3"/>
    <w:rsid w:val="006D212A"/>
    <w:rsid w:val="006D4FBD"/>
    <w:rsid w:val="006E1668"/>
    <w:rsid w:val="006E210C"/>
    <w:rsid w:val="006E2B6A"/>
    <w:rsid w:val="006E46C5"/>
    <w:rsid w:val="006E618C"/>
    <w:rsid w:val="006F2B98"/>
    <w:rsid w:val="00715AF5"/>
    <w:rsid w:val="0071669B"/>
    <w:rsid w:val="00733308"/>
    <w:rsid w:val="00735E3D"/>
    <w:rsid w:val="00743FB3"/>
    <w:rsid w:val="00746BF8"/>
    <w:rsid w:val="00766128"/>
    <w:rsid w:val="007765A7"/>
    <w:rsid w:val="00776E95"/>
    <w:rsid w:val="00782C34"/>
    <w:rsid w:val="00785498"/>
    <w:rsid w:val="00790D3E"/>
    <w:rsid w:val="00796811"/>
    <w:rsid w:val="007B284E"/>
    <w:rsid w:val="007C41D7"/>
    <w:rsid w:val="007D429C"/>
    <w:rsid w:val="007E34EC"/>
    <w:rsid w:val="007F4A3C"/>
    <w:rsid w:val="007F6927"/>
    <w:rsid w:val="0080296E"/>
    <w:rsid w:val="00803021"/>
    <w:rsid w:val="00807E6E"/>
    <w:rsid w:val="0081799B"/>
    <w:rsid w:val="00826BF3"/>
    <w:rsid w:val="0082707D"/>
    <w:rsid w:val="00837464"/>
    <w:rsid w:val="008402A6"/>
    <w:rsid w:val="00841758"/>
    <w:rsid w:val="00857356"/>
    <w:rsid w:val="00860105"/>
    <w:rsid w:val="008654DB"/>
    <w:rsid w:val="008702EC"/>
    <w:rsid w:val="00871C53"/>
    <w:rsid w:val="008726D9"/>
    <w:rsid w:val="008748D9"/>
    <w:rsid w:val="008948D4"/>
    <w:rsid w:val="008977F4"/>
    <w:rsid w:val="008A7905"/>
    <w:rsid w:val="008C2359"/>
    <w:rsid w:val="008C2C45"/>
    <w:rsid w:val="008C2D97"/>
    <w:rsid w:val="008D67F8"/>
    <w:rsid w:val="008F42C2"/>
    <w:rsid w:val="008F538B"/>
    <w:rsid w:val="008F5FF0"/>
    <w:rsid w:val="00905D73"/>
    <w:rsid w:val="00912DEE"/>
    <w:rsid w:val="0091379A"/>
    <w:rsid w:val="00914B1D"/>
    <w:rsid w:val="00916E11"/>
    <w:rsid w:val="00921D42"/>
    <w:rsid w:val="009331CE"/>
    <w:rsid w:val="009408B0"/>
    <w:rsid w:val="00940C53"/>
    <w:rsid w:val="00944863"/>
    <w:rsid w:val="0097314F"/>
    <w:rsid w:val="00974257"/>
    <w:rsid w:val="0098341F"/>
    <w:rsid w:val="00984858"/>
    <w:rsid w:val="00991038"/>
    <w:rsid w:val="00991FBB"/>
    <w:rsid w:val="00996C67"/>
    <w:rsid w:val="009970CA"/>
    <w:rsid w:val="009A08AB"/>
    <w:rsid w:val="009A4649"/>
    <w:rsid w:val="009A6592"/>
    <w:rsid w:val="009B52C0"/>
    <w:rsid w:val="00A07E92"/>
    <w:rsid w:val="00A42CB6"/>
    <w:rsid w:val="00A44C70"/>
    <w:rsid w:val="00A56F12"/>
    <w:rsid w:val="00A628BE"/>
    <w:rsid w:val="00A76687"/>
    <w:rsid w:val="00A86475"/>
    <w:rsid w:val="00A94AF7"/>
    <w:rsid w:val="00AA067E"/>
    <w:rsid w:val="00AA66AD"/>
    <w:rsid w:val="00AA6F0C"/>
    <w:rsid w:val="00AB7687"/>
    <w:rsid w:val="00AC04A4"/>
    <w:rsid w:val="00AC3DC8"/>
    <w:rsid w:val="00AD7CCA"/>
    <w:rsid w:val="00AE1800"/>
    <w:rsid w:val="00AE4E22"/>
    <w:rsid w:val="00AE5DBD"/>
    <w:rsid w:val="00AF242D"/>
    <w:rsid w:val="00B04105"/>
    <w:rsid w:val="00B04DE2"/>
    <w:rsid w:val="00B13D44"/>
    <w:rsid w:val="00B31F94"/>
    <w:rsid w:val="00B336C7"/>
    <w:rsid w:val="00B3443A"/>
    <w:rsid w:val="00B351C6"/>
    <w:rsid w:val="00B366B1"/>
    <w:rsid w:val="00B51B18"/>
    <w:rsid w:val="00B638C9"/>
    <w:rsid w:val="00B7191F"/>
    <w:rsid w:val="00B73F63"/>
    <w:rsid w:val="00B76ED6"/>
    <w:rsid w:val="00B803FF"/>
    <w:rsid w:val="00B9049F"/>
    <w:rsid w:val="00B929E2"/>
    <w:rsid w:val="00BB32C5"/>
    <w:rsid w:val="00BB3A1B"/>
    <w:rsid w:val="00BB6649"/>
    <w:rsid w:val="00BD6813"/>
    <w:rsid w:val="00BE0E51"/>
    <w:rsid w:val="00BE54C9"/>
    <w:rsid w:val="00BF0747"/>
    <w:rsid w:val="00BF1ED6"/>
    <w:rsid w:val="00BF3ACA"/>
    <w:rsid w:val="00C03FF8"/>
    <w:rsid w:val="00C253C2"/>
    <w:rsid w:val="00C31132"/>
    <w:rsid w:val="00C370A5"/>
    <w:rsid w:val="00C3785F"/>
    <w:rsid w:val="00C37A86"/>
    <w:rsid w:val="00C427C2"/>
    <w:rsid w:val="00C465F1"/>
    <w:rsid w:val="00C47194"/>
    <w:rsid w:val="00C53125"/>
    <w:rsid w:val="00C566F9"/>
    <w:rsid w:val="00C56C04"/>
    <w:rsid w:val="00C80390"/>
    <w:rsid w:val="00C85DB6"/>
    <w:rsid w:val="00C95326"/>
    <w:rsid w:val="00C97A67"/>
    <w:rsid w:val="00CB130B"/>
    <w:rsid w:val="00CC16E0"/>
    <w:rsid w:val="00CC58CB"/>
    <w:rsid w:val="00CD39CD"/>
    <w:rsid w:val="00CD5E4D"/>
    <w:rsid w:val="00CD7952"/>
    <w:rsid w:val="00CE2F6F"/>
    <w:rsid w:val="00CE553D"/>
    <w:rsid w:val="00CE7D31"/>
    <w:rsid w:val="00CF1EBC"/>
    <w:rsid w:val="00D009F7"/>
    <w:rsid w:val="00D01EFE"/>
    <w:rsid w:val="00D03C74"/>
    <w:rsid w:val="00D06D10"/>
    <w:rsid w:val="00D177CA"/>
    <w:rsid w:val="00D20D8E"/>
    <w:rsid w:val="00D33D8C"/>
    <w:rsid w:val="00D34D22"/>
    <w:rsid w:val="00D421F1"/>
    <w:rsid w:val="00D43A48"/>
    <w:rsid w:val="00D44C32"/>
    <w:rsid w:val="00D50FE6"/>
    <w:rsid w:val="00D5201A"/>
    <w:rsid w:val="00D61886"/>
    <w:rsid w:val="00D651E3"/>
    <w:rsid w:val="00D75BF2"/>
    <w:rsid w:val="00D7650F"/>
    <w:rsid w:val="00D777C7"/>
    <w:rsid w:val="00D81A4D"/>
    <w:rsid w:val="00D81DFB"/>
    <w:rsid w:val="00D84D11"/>
    <w:rsid w:val="00DB4C97"/>
    <w:rsid w:val="00DB7516"/>
    <w:rsid w:val="00DC3243"/>
    <w:rsid w:val="00DC6993"/>
    <w:rsid w:val="00DD3D0D"/>
    <w:rsid w:val="00DD5066"/>
    <w:rsid w:val="00DE39E1"/>
    <w:rsid w:val="00E039B0"/>
    <w:rsid w:val="00E24407"/>
    <w:rsid w:val="00E31CAE"/>
    <w:rsid w:val="00E32546"/>
    <w:rsid w:val="00E41CBD"/>
    <w:rsid w:val="00E45967"/>
    <w:rsid w:val="00E4777C"/>
    <w:rsid w:val="00E54D76"/>
    <w:rsid w:val="00E562D0"/>
    <w:rsid w:val="00E56506"/>
    <w:rsid w:val="00E61585"/>
    <w:rsid w:val="00E744CC"/>
    <w:rsid w:val="00E77A0D"/>
    <w:rsid w:val="00E84E44"/>
    <w:rsid w:val="00E95339"/>
    <w:rsid w:val="00E95616"/>
    <w:rsid w:val="00EA237F"/>
    <w:rsid w:val="00EA2E17"/>
    <w:rsid w:val="00EA4F52"/>
    <w:rsid w:val="00EA6936"/>
    <w:rsid w:val="00EB0376"/>
    <w:rsid w:val="00EB0876"/>
    <w:rsid w:val="00EB0C06"/>
    <w:rsid w:val="00EB6DAA"/>
    <w:rsid w:val="00EC3CAA"/>
    <w:rsid w:val="00EC447B"/>
    <w:rsid w:val="00ED155D"/>
    <w:rsid w:val="00EE34F3"/>
    <w:rsid w:val="00EE7AD5"/>
    <w:rsid w:val="00F01688"/>
    <w:rsid w:val="00F20F98"/>
    <w:rsid w:val="00F25B5D"/>
    <w:rsid w:val="00F34AA1"/>
    <w:rsid w:val="00F3722B"/>
    <w:rsid w:val="00F54773"/>
    <w:rsid w:val="00F63DC4"/>
    <w:rsid w:val="00F708BA"/>
    <w:rsid w:val="00F73243"/>
    <w:rsid w:val="00F9371D"/>
    <w:rsid w:val="00F959CF"/>
    <w:rsid w:val="00FB34D8"/>
    <w:rsid w:val="00FB6D97"/>
    <w:rsid w:val="00FC7B11"/>
    <w:rsid w:val="00FD6B8F"/>
    <w:rsid w:val="00FE452F"/>
    <w:rsid w:val="00FF37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74FB"/>
  <w15:docId w15:val="{7D348528-46C6-4E8F-B9BD-EF5371FC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BF2"/>
    <w:pPr>
      <w:spacing w:after="0" w:line="240" w:lineRule="auto"/>
    </w:pPr>
    <w:rPr>
      <w:rFonts w:ascii="Courier New" w:eastAsia="Times New Roman" w:hAnsi="Courier New" w:cs="Times New Roman"/>
      <w:sz w:val="24"/>
      <w:szCs w:val="20"/>
      <w:lang w:val="es-ES_tradnl" w:eastAsia="es-ES"/>
    </w:rPr>
  </w:style>
  <w:style w:type="paragraph" w:styleId="Heading1">
    <w:name w:val="heading 1"/>
    <w:basedOn w:val="Normal"/>
    <w:next w:val="Normal"/>
    <w:link w:val="Heading1Char"/>
    <w:qFormat/>
    <w:rsid w:val="002F4BF2"/>
    <w:pPr>
      <w:keepNext/>
      <w:jc w:val="both"/>
      <w:outlineLvl w:val="0"/>
    </w:pPr>
    <w:rPr>
      <w:rFonts w:ascii="Arial" w:hAnsi="Arial"/>
      <w:b/>
      <w:bCs/>
    </w:rPr>
  </w:style>
  <w:style w:type="paragraph" w:styleId="Heading4">
    <w:name w:val="heading 4"/>
    <w:basedOn w:val="Normal"/>
    <w:next w:val="Normal"/>
    <w:link w:val="Heading4Char"/>
    <w:uiPriority w:val="9"/>
    <w:semiHidden/>
    <w:unhideWhenUsed/>
    <w:qFormat/>
    <w:rsid w:val="009834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BF2"/>
    <w:rPr>
      <w:rFonts w:ascii="Arial" w:eastAsia="Times New Roman" w:hAnsi="Arial" w:cs="Times New Roman"/>
      <w:b/>
      <w:bCs/>
      <w:sz w:val="24"/>
      <w:szCs w:val="20"/>
      <w:lang w:val="es-ES_tradnl" w:eastAsia="es-ES"/>
    </w:rPr>
  </w:style>
  <w:style w:type="paragraph" w:styleId="BodyText">
    <w:name w:val="Body Text"/>
    <w:basedOn w:val="Normal"/>
    <w:link w:val="BodyTextChar"/>
    <w:rsid w:val="002F4BF2"/>
    <w:pPr>
      <w:jc w:val="both"/>
    </w:pPr>
    <w:rPr>
      <w:rFonts w:ascii="Arial" w:hAnsi="Arial"/>
      <w:b/>
      <w:bCs/>
    </w:rPr>
  </w:style>
  <w:style w:type="character" w:customStyle="1" w:styleId="BodyTextChar">
    <w:name w:val="Body Text Char"/>
    <w:basedOn w:val="DefaultParagraphFont"/>
    <w:link w:val="BodyText"/>
    <w:rsid w:val="002F4BF2"/>
    <w:rPr>
      <w:rFonts w:ascii="Arial" w:eastAsia="Times New Roman" w:hAnsi="Arial" w:cs="Times New Roman"/>
      <w:b/>
      <w:bCs/>
      <w:sz w:val="24"/>
      <w:szCs w:val="20"/>
      <w:lang w:val="es-ES_tradnl" w:eastAsia="es-ES"/>
    </w:rPr>
  </w:style>
  <w:style w:type="character" w:styleId="CommentReference">
    <w:name w:val="annotation reference"/>
    <w:basedOn w:val="DefaultParagraphFont"/>
    <w:uiPriority w:val="99"/>
    <w:semiHidden/>
    <w:unhideWhenUsed/>
    <w:rsid w:val="007F4A3C"/>
    <w:rPr>
      <w:sz w:val="16"/>
      <w:szCs w:val="16"/>
    </w:rPr>
  </w:style>
  <w:style w:type="paragraph" w:styleId="CommentText">
    <w:name w:val="annotation text"/>
    <w:basedOn w:val="Normal"/>
    <w:link w:val="CommentTextChar"/>
    <w:uiPriority w:val="99"/>
    <w:semiHidden/>
    <w:unhideWhenUsed/>
    <w:rsid w:val="007F4A3C"/>
    <w:rPr>
      <w:sz w:val="20"/>
    </w:rPr>
  </w:style>
  <w:style w:type="character" w:customStyle="1" w:styleId="CommentTextChar">
    <w:name w:val="Comment Text Char"/>
    <w:basedOn w:val="DefaultParagraphFont"/>
    <w:link w:val="CommentText"/>
    <w:uiPriority w:val="99"/>
    <w:semiHidden/>
    <w:rsid w:val="007F4A3C"/>
    <w:rPr>
      <w:rFonts w:ascii="Courier New" w:eastAsia="Times New Roman" w:hAnsi="Courier New"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7F4A3C"/>
    <w:rPr>
      <w:b/>
      <w:bCs/>
    </w:rPr>
  </w:style>
  <w:style w:type="character" w:customStyle="1" w:styleId="CommentSubjectChar">
    <w:name w:val="Comment Subject Char"/>
    <w:basedOn w:val="CommentTextChar"/>
    <w:link w:val="CommentSubject"/>
    <w:uiPriority w:val="99"/>
    <w:semiHidden/>
    <w:rsid w:val="007F4A3C"/>
    <w:rPr>
      <w:rFonts w:ascii="Courier New" w:eastAsia="Times New Roman" w:hAnsi="Courier New" w:cs="Times New Roman"/>
      <w:b/>
      <w:bCs/>
      <w:sz w:val="20"/>
      <w:szCs w:val="20"/>
      <w:lang w:val="es-ES_tradnl" w:eastAsia="es-ES"/>
    </w:rPr>
  </w:style>
  <w:style w:type="paragraph" w:styleId="BalloonText">
    <w:name w:val="Balloon Text"/>
    <w:basedOn w:val="Normal"/>
    <w:link w:val="BalloonTextChar"/>
    <w:uiPriority w:val="99"/>
    <w:semiHidden/>
    <w:unhideWhenUsed/>
    <w:rsid w:val="007F4A3C"/>
    <w:rPr>
      <w:rFonts w:ascii="Tahoma" w:hAnsi="Tahoma" w:cs="Tahoma"/>
      <w:sz w:val="16"/>
      <w:szCs w:val="16"/>
    </w:rPr>
  </w:style>
  <w:style w:type="character" w:customStyle="1" w:styleId="BalloonTextChar">
    <w:name w:val="Balloon Text Char"/>
    <w:basedOn w:val="DefaultParagraphFont"/>
    <w:link w:val="BalloonText"/>
    <w:uiPriority w:val="99"/>
    <w:semiHidden/>
    <w:rsid w:val="007F4A3C"/>
    <w:rPr>
      <w:rFonts w:ascii="Tahoma" w:eastAsia="Times New Roman" w:hAnsi="Tahoma" w:cs="Tahoma"/>
      <w:sz w:val="16"/>
      <w:szCs w:val="16"/>
      <w:lang w:val="es-ES_tradnl" w:eastAsia="es-ES"/>
    </w:rPr>
  </w:style>
  <w:style w:type="paragraph" w:styleId="Header">
    <w:name w:val="header"/>
    <w:basedOn w:val="Normal"/>
    <w:link w:val="HeaderChar"/>
    <w:uiPriority w:val="99"/>
    <w:unhideWhenUsed/>
    <w:rsid w:val="00766128"/>
    <w:pPr>
      <w:tabs>
        <w:tab w:val="center" w:pos="4252"/>
        <w:tab w:val="right" w:pos="8504"/>
      </w:tabs>
    </w:pPr>
  </w:style>
  <w:style w:type="character" w:customStyle="1" w:styleId="HeaderChar">
    <w:name w:val="Header Char"/>
    <w:basedOn w:val="DefaultParagraphFont"/>
    <w:link w:val="Header"/>
    <w:uiPriority w:val="99"/>
    <w:rsid w:val="00766128"/>
    <w:rPr>
      <w:rFonts w:ascii="Courier New" w:eastAsia="Times New Roman" w:hAnsi="Courier New" w:cs="Times New Roman"/>
      <w:sz w:val="24"/>
      <w:szCs w:val="20"/>
      <w:lang w:val="es-ES_tradnl" w:eastAsia="es-ES"/>
    </w:rPr>
  </w:style>
  <w:style w:type="paragraph" w:styleId="Footer">
    <w:name w:val="footer"/>
    <w:basedOn w:val="Normal"/>
    <w:link w:val="FooterChar"/>
    <w:uiPriority w:val="99"/>
    <w:unhideWhenUsed/>
    <w:rsid w:val="00766128"/>
    <w:pPr>
      <w:tabs>
        <w:tab w:val="center" w:pos="4252"/>
        <w:tab w:val="right" w:pos="8504"/>
      </w:tabs>
    </w:pPr>
  </w:style>
  <w:style w:type="character" w:customStyle="1" w:styleId="FooterChar">
    <w:name w:val="Footer Char"/>
    <w:basedOn w:val="DefaultParagraphFont"/>
    <w:link w:val="Footer"/>
    <w:uiPriority w:val="99"/>
    <w:rsid w:val="00766128"/>
    <w:rPr>
      <w:rFonts w:ascii="Courier New" w:eastAsia="Times New Roman" w:hAnsi="Courier New" w:cs="Times New Roman"/>
      <w:sz w:val="24"/>
      <w:szCs w:val="20"/>
      <w:lang w:val="es-ES_tradnl" w:eastAsia="es-ES"/>
    </w:rPr>
  </w:style>
  <w:style w:type="character" w:customStyle="1" w:styleId="Heading4Char">
    <w:name w:val="Heading 4 Char"/>
    <w:basedOn w:val="DefaultParagraphFont"/>
    <w:link w:val="Heading4"/>
    <w:uiPriority w:val="9"/>
    <w:semiHidden/>
    <w:rsid w:val="0098341F"/>
    <w:rPr>
      <w:rFonts w:asciiTheme="majorHAnsi" w:eastAsiaTheme="majorEastAsia" w:hAnsiTheme="majorHAnsi" w:cstheme="majorBidi"/>
      <w:b/>
      <w:bCs/>
      <w:i/>
      <w:iCs/>
      <w:color w:val="4F81BD" w:themeColor="accent1"/>
      <w:sz w:val="24"/>
      <w:szCs w:val="20"/>
      <w:lang w:val="es-ES_tradnl" w:eastAsia="es-ES"/>
    </w:rPr>
  </w:style>
  <w:style w:type="character" w:customStyle="1" w:styleId="apple-converted-space">
    <w:name w:val="apple-converted-space"/>
    <w:basedOn w:val="DefaultParagraphFont"/>
    <w:rsid w:val="0098341F"/>
  </w:style>
  <w:style w:type="paragraph" w:styleId="ListParagraph">
    <w:name w:val="List Paragraph"/>
    <w:basedOn w:val="Normal"/>
    <w:uiPriority w:val="34"/>
    <w:qFormat/>
    <w:rsid w:val="00EB0376"/>
    <w:pPr>
      <w:ind w:left="720"/>
      <w:contextualSpacing/>
    </w:pPr>
  </w:style>
  <w:style w:type="paragraph" w:styleId="ListNumber2">
    <w:name w:val="List Number 2"/>
    <w:basedOn w:val="Normal"/>
    <w:rsid w:val="00EB0376"/>
    <w:pPr>
      <w:overflowPunct w:val="0"/>
      <w:autoSpaceDE w:val="0"/>
      <w:autoSpaceDN w:val="0"/>
      <w:adjustRightInd w:val="0"/>
      <w:ind w:left="567"/>
      <w:textAlignment w:val="baseline"/>
    </w:pPr>
    <w:rPr>
      <w:rFonts w:ascii="Times New Roman" w:hAnsi="Times New Roman"/>
      <w:sz w:val="20"/>
      <w:lang w:val="es-ES" w:eastAsia="en-US"/>
    </w:rPr>
  </w:style>
  <w:style w:type="character" w:styleId="Hyperlink">
    <w:name w:val="Hyperlink"/>
    <w:basedOn w:val="DefaultParagraphFont"/>
    <w:uiPriority w:val="99"/>
    <w:unhideWhenUsed/>
    <w:rsid w:val="00B04105"/>
    <w:rPr>
      <w:color w:val="0000FF"/>
      <w:u w:val="single"/>
    </w:rPr>
  </w:style>
  <w:style w:type="character" w:customStyle="1" w:styleId="Mencisenseresoldre1">
    <w:name w:val="Menció sense resoldre1"/>
    <w:basedOn w:val="DefaultParagraphFont"/>
    <w:uiPriority w:val="99"/>
    <w:semiHidden/>
    <w:unhideWhenUsed/>
    <w:rsid w:val="0069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846">
      <w:bodyDiv w:val="1"/>
      <w:marLeft w:val="0"/>
      <w:marRight w:val="0"/>
      <w:marTop w:val="0"/>
      <w:marBottom w:val="0"/>
      <w:divBdr>
        <w:top w:val="none" w:sz="0" w:space="0" w:color="auto"/>
        <w:left w:val="none" w:sz="0" w:space="0" w:color="auto"/>
        <w:bottom w:val="none" w:sz="0" w:space="0" w:color="auto"/>
        <w:right w:val="none" w:sz="0" w:space="0" w:color="auto"/>
      </w:divBdr>
      <w:divsChild>
        <w:div w:id="251163660">
          <w:marLeft w:val="0"/>
          <w:marRight w:val="0"/>
          <w:marTop w:val="0"/>
          <w:marBottom w:val="0"/>
          <w:divBdr>
            <w:top w:val="none" w:sz="0" w:space="0" w:color="auto"/>
            <w:left w:val="none" w:sz="0" w:space="0" w:color="auto"/>
            <w:bottom w:val="none" w:sz="0" w:space="0" w:color="auto"/>
            <w:right w:val="none" w:sz="0" w:space="0" w:color="auto"/>
          </w:divBdr>
          <w:divsChild>
            <w:div w:id="2038772267">
              <w:marLeft w:val="0"/>
              <w:marRight w:val="0"/>
              <w:marTop w:val="0"/>
              <w:marBottom w:val="0"/>
              <w:divBdr>
                <w:top w:val="none" w:sz="0" w:space="0" w:color="auto"/>
                <w:left w:val="none" w:sz="0" w:space="0" w:color="auto"/>
                <w:bottom w:val="none" w:sz="0" w:space="0" w:color="auto"/>
                <w:right w:val="none" w:sz="0" w:space="0" w:color="auto"/>
              </w:divBdr>
            </w:div>
            <w:div w:id="1884124956">
              <w:marLeft w:val="0"/>
              <w:marRight w:val="0"/>
              <w:marTop w:val="0"/>
              <w:marBottom w:val="0"/>
              <w:divBdr>
                <w:top w:val="none" w:sz="0" w:space="0" w:color="auto"/>
                <w:left w:val="none" w:sz="0" w:space="0" w:color="auto"/>
                <w:bottom w:val="none" w:sz="0" w:space="0" w:color="auto"/>
                <w:right w:val="none" w:sz="0" w:space="0" w:color="auto"/>
              </w:divBdr>
              <w:divsChild>
                <w:div w:id="7373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6998">
      <w:bodyDiv w:val="1"/>
      <w:marLeft w:val="0"/>
      <w:marRight w:val="0"/>
      <w:marTop w:val="0"/>
      <w:marBottom w:val="0"/>
      <w:divBdr>
        <w:top w:val="none" w:sz="0" w:space="0" w:color="auto"/>
        <w:left w:val="none" w:sz="0" w:space="0" w:color="auto"/>
        <w:bottom w:val="none" w:sz="0" w:space="0" w:color="auto"/>
        <w:right w:val="none" w:sz="0" w:space="0" w:color="auto"/>
      </w:divBdr>
    </w:div>
    <w:div w:id="14911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ades@up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A4D57-5A88-4028-AD34-FCB7D021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2305</Words>
  <Characters>13140</Characters>
  <Application>Microsoft Office Word</Application>
  <DocSecurity>0</DocSecurity>
  <Lines>109</Lines>
  <Paragraphs>30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Grupo Ferrovial</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044759840T</dc:creator>
  <cp:lastModifiedBy>Ismael Bravo (UPC)</cp:lastModifiedBy>
  <cp:revision>5</cp:revision>
  <cp:lastPrinted>2019-06-14T12:29:00Z</cp:lastPrinted>
  <dcterms:created xsi:type="dcterms:W3CDTF">2024-03-19T11:44:00Z</dcterms:created>
  <dcterms:modified xsi:type="dcterms:W3CDTF">2025-06-05T10:14:00Z</dcterms:modified>
</cp:coreProperties>
</file>