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B85F" w14:textId="77777777" w:rsidR="00856F3A" w:rsidRPr="005553A2" w:rsidRDefault="00B336A2" w:rsidP="0044054F">
      <w:pPr>
        <w:ind w:left="426" w:right="389"/>
        <w:rPr>
          <w:rFonts w:ascii="Arial" w:hAnsi="Arial" w:cs="Arial"/>
          <w:b/>
          <w:sz w:val="20"/>
          <w:u w:val="single"/>
          <w:lang w:val="es-ES"/>
        </w:rPr>
      </w:pPr>
      <w:r w:rsidRPr="005553A2">
        <w:rPr>
          <w:rFonts w:ascii="Arial" w:hAnsi="Arial" w:cs="Arial"/>
          <w:b/>
          <w:sz w:val="20"/>
          <w:u w:val="single"/>
          <w:lang w:val="es-ES"/>
        </w:rPr>
        <w:t>Conveni</w:t>
      </w:r>
      <w:r w:rsidR="005553A2" w:rsidRPr="005553A2">
        <w:rPr>
          <w:rFonts w:ascii="Arial" w:hAnsi="Arial" w:cs="Arial"/>
          <w:b/>
          <w:sz w:val="20"/>
          <w:u w:val="single"/>
          <w:lang w:val="es-ES"/>
        </w:rPr>
        <w:t>o</w:t>
      </w:r>
      <w:r w:rsidRPr="005553A2">
        <w:rPr>
          <w:rFonts w:ascii="Arial" w:hAnsi="Arial" w:cs="Arial"/>
          <w:b/>
          <w:sz w:val="20"/>
          <w:u w:val="single"/>
          <w:lang w:val="es-ES"/>
        </w:rPr>
        <w:t xml:space="preserve"> de donació</w:t>
      </w:r>
      <w:r w:rsidR="005553A2" w:rsidRPr="005553A2">
        <w:rPr>
          <w:rFonts w:ascii="Arial" w:hAnsi="Arial" w:cs="Arial"/>
          <w:b/>
          <w:sz w:val="20"/>
          <w:u w:val="single"/>
          <w:lang w:val="es-ES"/>
        </w:rPr>
        <w:t>n</w:t>
      </w:r>
      <w:r w:rsidRPr="005553A2">
        <w:rPr>
          <w:rFonts w:ascii="Arial" w:hAnsi="Arial" w:cs="Arial"/>
          <w:b/>
          <w:sz w:val="20"/>
          <w:u w:val="single"/>
          <w:lang w:val="es-ES"/>
        </w:rPr>
        <w:t xml:space="preserve"> entre </w:t>
      </w:r>
      <w:r w:rsidRPr="005553A2">
        <w:rPr>
          <w:rFonts w:ascii="Arial" w:hAnsi="Arial" w:cs="Arial"/>
          <w:b/>
          <w:color w:val="FF0000"/>
          <w:sz w:val="20"/>
          <w:u w:val="single"/>
          <w:lang w:val="es-ES"/>
        </w:rPr>
        <w:t>XXX</w:t>
      </w:r>
      <w:r w:rsidRPr="005553A2">
        <w:rPr>
          <w:rFonts w:ascii="Arial" w:hAnsi="Arial" w:cs="Arial"/>
          <w:b/>
          <w:sz w:val="20"/>
          <w:u w:val="single"/>
          <w:lang w:val="es-ES"/>
        </w:rPr>
        <w:t xml:space="preserve"> </w:t>
      </w:r>
      <w:r w:rsidR="005553A2" w:rsidRPr="005553A2">
        <w:rPr>
          <w:rFonts w:ascii="Arial" w:hAnsi="Arial" w:cs="Arial"/>
          <w:b/>
          <w:sz w:val="20"/>
          <w:u w:val="single"/>
          <w:lang w:val="es-ES"/>
        </w:rPr>
        <w:t>y</w:t>
      </w:r>
      <w:r w:rsidR="00856F3A" w:rsidRPr="005553A2">
        <w:rPr>
          <w:rFonts w:ascii="Arial" w:hAnsi="Arial" w:cs="Arial"/>
          <w:b/>
          <w:sz w:val="20"/>
          <w:u w:val="single"/>
          <w:lang w:val="es-ES"/>
        </w:rPr>
        <w:t xml:space="preserve"> la </w:t>
      </w:r>
      <w:proofErr w:type="spellStart"/>
      <w:r w:rsidR="00856F3A" w:rsidRPr="005553A2">
        <w:rPr>
          <w:rFonts w:ascii="Arial" w:hAnsi="Arial" w:cs="Arial"/>
          <w:b/>
          <w:sz w:val="20"/>
          <w:u w:val="single"/>
          <w:lang w:val="es-ES"/>
        </w:rPr>
        <w:t>Universitat</w:t>
      </w:r>
      <w:proofErr w:type="spellEnd"/>
      <w:r w:rsidR="00856F3A" w:rsidRPr="005553A2">
        <w:rPr>
          <w:rFonts w:ascii="Arial" w:hAnsi="Arial" w:cs="Arial"/>
          <w:b/>
          <w:sz w:val="20"/>
          <w:u w:val="single"/>
          <w:lang w:val="es-ES"/>
        </w:rPr>
        <w:t xml:space="preserve"> </w:t>
      </w:r>
      <w:proofErr w:type="spellStart"/>
      <w:r w:rsidR="00856F3A" w:rsidRPr="005553A2">
        <w:rPr>
          <w:rFonts w:ascii="Arial" w:hAnsi="Arial" w:cs="Arial"/>
          <w:b/>
          <w:sz w:val="20"/>
          <w:u w:val="single"/>
          <w:lang w:val="es-ES"/>
        </w:rPr>
        <w:t>Politècnica</w:t>
      </w:r>
      <w:proofErr w:type="spellEnd"/>
      <w:r w:rsidR="00856F3A" w:rsidRPr="005553A2">
        <w:rPr>
          <w:rFonts w:ascii="Arial" w:hAnsi="Arial" w:cs="Arial"/>
          <w:b/>
          <w:sz w:val="20"/>
          <w:u w:val="single"/>
          <w:lang w:val="es-ES"/>
        </w:rPr>
        <w:t xml:space="preserve"> de Catalunya</w:t>
      </w:r>
    </w:p>
    <w:p w14:paraId="6071CDAE" w14:textId="77777777" w:rsidR="0044054F" w:rsidRPr="0044054F" w:rsidRDefault="0044054F" w:rsidP="0044054F">
      <w:pPr>
        <w:ind w:left="426" w:right="389"/>
        <w:jc w:val="both"/>
        <w:rPr>
          <w:rFonts w:ascii="Arial" w:hAnsi="Arial" w:cs="Arial"/>
          <w:sz w:val="32"/>
          <w:szCs w:val="32"/>
          <w:lang w:val="es-ES"/>
        </w:rPr>
      </w:pPr>
    </w:p>
    <w:p w14:paraId="08EC7CC2" w14:textId="77777777" w:rsidR="004146AD" w:rsidRPr="005553A2" w:rsidRDefault="005553A2" w:rsidP="0044054F">
      <w:pPr>
        <w:ind w:left="426" w:right="389"/>
        <w:jc w:val="both"/>
        <w:rPr>
          <w:rFonts w:ascii="Arial" w:hAnsi="Arial" w:cs="Arial"/>
          <w:sz w:val="20"/>
          <w:lang w:val="es-ES"/>
        </w:rPr>
      </w:pPr>
      <w:r w:rsidRPr="005553A2">
        <w:rPr>
          <w:rFonts w:ascii="Arial" w:hAnsi="Arial" w:cs="Arial"/>
          <w:sz w:val="20"/>
          <w:lang w:val="es-ES"/>
        </w:rPr>
        <w:t>En</w:t>
      </w:r>
      <w:r w:rsidR="004146AD" w:rsidRPr="005553A2">
        <w:rPr>
          <w:rFonts w:ascii="Arial" w:hAnsi="Arial" w:cs="Arial"/>
          <w:sz w:val="20"/>
          <w:lang w:val="es-ES"/>
        </w:rPr>
        <w:t xml:space="preserve"> Barcelona,</w:t>
      </w:r>
      <w:r w:rsidR="00467B6B">
        <w:rPr>
          <w:rFonts w:ascii="Arial" w:hAnsi="Arial" w:cs="Arial"/>
          <w:sz w:val="20"/>
          <w:lang w:val="es-ES"/>
        </w:rPr>
        <w:t xml:space="preserve"> </w:t>
      </w:r>
      <w:r w:rsidR="004146AD" w:rsidRPr="005553A2">
        <w:rPr>
          <w:rFonts w:ascii="Arial" w:hAnsi="Arial" w:cs="Arial"/>
          <w:sz w:val="20"/>
          <w:lang w:val="es-ES"/>
        </w:rPr>
        <w:t>....</w:t>
      </w:r>
      <w:r w:rsidR="008D5A96" w:rsidRPr="005553A2">
        <w:rPr>
          <w:rFonts w:ascii="Arial" w:hAnsi="Arial" w:cs="Arial"/>
          <w:sz w:val="20"/>
          <w:lang w:val="es-ES"/>
        </w:rPr>
        <w:t xml:space="preserve"> </w:t>
      </w:r>
      <w:r w:rsidR="004146AD" w:rsidRPr="005553A2">
        <w:rPr>
          <w:rFonts w:ascii="Arial" w:hAnsi="Arial" w:cs="Arial"/>
          <w:sz w:val="20"/>
          <w:lang w:val="es-ES"/>
        </w:rPr>
        <w:t>de</w:t>
      </w:r>
      <w:r w:rsidR="008D5A96" w:rsidRPr="005553A2">
        <w:rPr>
          <w:rFonts w:ascii="Arial" w:hAnsi="Arial" w:cs="Arial"/>
          <w:sz w:val="20"/>
          <w:lang w:val="es-ES"/>
        </w:rPr>
        <w:t>...</w:t>
      </w:r>
      <w:r w:rsidR="004146AD" w:rsidRPr="005553A2">
        <w:rPr>
          <w:rFonts w:ascii="Arial" w:hAnsi="Arial" w:cs="Arial"/>
          <w:sz w:val="20"/>
          <w:lang w:val="es-ES"/>
        </w:rPr>
        <w:t xml:space="preserve"> de 20..</w:t>
      </w:r>
      <w:r w:rsidR="008D5A96" w:rsidRPr="005553A2">
        <w:rPr>
          <w:rFonts w:ascii="Arial" w:hAnsi="Arial" w:cs="Arial"/>
          <w:sz w:val="20"/>
          <w:lang w:val="es-ES"/>
        </w:rPr>
        <w:t>.</w:t>
      </w:r>
    </w:p>
    <w:p w14:paraId="737ACB35" w14:textId="77777777" w:rsidR="00DD72FE" w:rsidRPr="0044054F" w:rsidRDefault="00DD72FE" w:rsidP="0044054F">
      <w:pPr>
        <w:ind w:left="426" w:right="389"/>
        <w:jc w:val="both"/>
        <w:rPr>
          <w:rFonts w:ascii="Arial" w:hAnsi="Arial" w:cs="Arial"/>
          <w:sz w:val="32"/>
          <w:szCs w:val="32"/>
          <w:lang w:val="es-ES"/>
        </w:rPr>
      </w:pPr>
    </w:p>
    <w:p w14:paraId="48D29AF4" w14:textId="77777777" w:rsidR="005553A2" w:rsidRPr="005553A2" w:rsidRDefault="005553A2" w:rsidP="0044054F">
      <w:pPr>
        <w:ind w:left="426" w:right="389"/>
        <w:jc w:val="both"/>
        <w:rPr>
          <w:rFonts w:ascii="Arial" w:hAnsi="Arial" w:cs="Arial"/>
          <w:b/>
          <w:sz w:val="20"/>
          <w:lang w:val="es-ES"/>
        </w:rPr>
      </w:pPr>
      <w:r w:rsidRPr="005553A2">
        <w:rPr>
          <w:rFonts w:ascii="Arial" w:hAnsi="Arial" w:cs="Arial"/>
          <w:b/>
          <w:sz w:val="20"/>
          <w:lang w:val="es-ES"/>
        </w:rPr>
        <w:t>REUNIDOS</w:t>
      </w:r>
    </w:p>
    <w:p w14:paraId="528F4F4B" w14:textId="77777777" w:rsidR="005553A2" w:rsidRPr="0044054F" w:rsidRDefault="005553A2" w:rsidP="0044054F">
      <w:pPr>
        <w:ind w:left="426" w:right="389"/>
        <w:jc w:val="both"/>
        <w:rPr>
          <w:rFonts w:ascii="Arial" w:hAnsi="Arial" w:cs="Arial"/>
          <w:b/>
          <w:sz w:val="32"/>
          <w:szCs w:val="32"/>
          <w:lang w:val="es-ES"/>
        </w:rPr>
      </w:pPr>
    </w:p>
    <w:p w14:paraId="16072BB2" w14:textId="1AA41AEF" w:rsidR="00853120" w:rsidRDefault="004513AD" w:rsidP="0044054F">
      <w:pPr>
        <w:spacing w:after="100" w:afterAutospacing="1"/>
        <w:ind w:left="426" w:right="389"/>
        <w:jc w:val="both"/>
        <w:rPr>
          <w:rFonts w:ascii="Arial" w:hAnsi="Arial" w:cs="Arial"/>
          <w:sz w:val="20"/>
          <w:lang w:val="es-ES"/>
        </w:rPr>
      </w:pPr>
      <w:r w:rsidRPr="004513AD">
        <w:rPr>
          <w:rFonts w:ascii="Arial" w:hAnsi="Arial" w:cs="Arial"/>
          <w:sz w:val="20"/>
          <w:lang w:val="es-ES"/>
        </w:rPr>
        <w:t xml:space="preserve">Por una parte, el Sr. Francesc Torres Torres, rector de la </w:t>
      </w:r>
      <w:proofErr w:type="spellStart"/>
      <w:r w:rsidRPr="004513AD">
        <w:rPr>
          <w:rFonts w:ascii="Arial" w:hAnsi="Arial" w:cs="Arial"/>
          <w:sz w:val="20"/>
          <w:lang w:val="es-ES"/>
        </w:rPr>
        <w:t>Universitat</w:t>
      </w:r>
      <w:proofErr w:type="spellEnd"/>
      <w:r w:rsidRPr="004513AD">
        <w:rPr>
          <w:rFonts w:ascii="Arial" w:hAnsi="Arial" w:cs="Arial"/>
          <w:sz w:val="20"/>
          <w:lang w:val="es-ES"/>
        </w:rPr>
        <w:t xml:space="preserve"> </w:t>
      </w:r>
      <w:proofErr w:type="spellStart"/>
      <w:r w:rsidRPr="004513AD">
        <w:rPr>
          <w:rFonts w:ascii="Arial" w:hAnsi="Arial" w:cs="Arial"/>
          <w:sz w:val="20"/>
          <w:lang w:val="es-ES"/>
        </w:rPr>
        <w:t>Politècnica</w:t>
      </w:r>
      <w:proofErr w:type="spellEnd"/>
      <w:r w:rsidRPr="004513AD">
        <w:rPr>
          <w:rFonts w:ascii="Arial" w:hAnsi="Arial" w:cs="Arial"/>
          <w:sz w:val="20"/>
          <w:lang w:val="es-ES"/>
        </w:rPr>
        <w:t xml:space="preserve"> de Catalunya (en adelante, UPC), nombrado por Decreto 106/2025, de 27 de mayo (DOGC núm. 9423, de 29.5.2025),  con sede social en la calle Jordi Girona , 31, 08034 Barcelona, y con NIF Q-0818003F, en representación de dicha institución, de conformidad con lo establecido el artículo 50.1 de la Ley Orgánica 2/2023, de 22 de marzo, del Sistema Universitario (en adelante LOSU); el artículo 79.1 de la Ley 1/2003, de 19 de febrero, de Universidades de Cataluña (en adelante LUC); y en los artículos 92, 93 y 228 de los Estatutos de la </w:t>
      </w:r>
      <w:proofErr w:type="spellStart"/>
      <w:r w:rsidRPr="004513AD">
        <w:rPr>
          <w:rFonts w:ascii="Arial" w:hAnsi="Arial" w:cs="Arial"/>
          <w:sz w:val="20"/>
          <w:lang w:val="es-ES"/>
        </w:rPr>
        <w:t>Universitat</w:t>
      </w:r>
      <w:proofErr w:type="spellEnd"/>
      <w:r w:rsidRPr="004513AD">
        <w:rPr>
          <w:rFonts w:ascii="Arial" w:hAnsi="Arial" w:cs="Arial"/>
          <w:sz w:val="20"/>
          <w:lang w:val="es-ES"/>
        </w:rPr>
        <w:t xml:space="preserve"> </w:t>
      </w:r>
      <w:proofErr w:type="spellStart"/>
      <w:r w:rsidRPr="004513AD">
        <w:rPr>
          <w:rFonts w:ascii="Arial" w:hAnsi="Arial" w:cs="Arial"/>
          <w:sz w:val="20"/>
          <w:lang w:val="es-ES"/>
        </w:rPr>
        <w:t>Politècnica</w:t>
      </w:r>
      <w:proofErr w:type="spellEnd"/>
      <w:r w:rsidRPr="004513AD">
        <w:rPr>
          <w:rFonts w:ascii="Arial" w:hAnsi="Arial" w:cs="Arial"/>
          <w:sz w:val="20"/>
          <w:lang w:val="es-ES"/>
        </w:rPr>
        <w:t xml:space="preserve"> de Catalunya, aprobados por el Acuerdo GOV/284/2025, de 9 de diciembre (DOGC núm. 9561, de 11.12.2025).</w:t>
      </w:r>
    </w:p>
    <w:p w14:paraId="24A9F2A1" w14:textId="77777777" w:rsidR="004513AD" w:rsidRPr="00F7775F" w:rsidRDefault="004513AD" w:rsidP="0044054F">
      <w:pPr>
        <w:spacing w:after="100" w:afterAutospacing="1"/>
        <w:ind w:left="426" w:right="389"/>
        <w:jc w:val="both"/>
        <w:rPr>
          <w:rFonts w:ascii="Arial" w:hAnsi="Arial" w:cs="Arial"/>
          <w:sz w:val="20"/>
          <w:lang w:val="es-ES"/>
        </w:rPr>
      </w:pPr>
    </w:p>
    <w:p w14:paraId="2C23FE51" w14:textId="77777777" w:rsidR="00A03B36" w:rsidRPr="005553A2" w:rsidRDefault="005553A2" w:rsidP="0044054F">
      <w:pPr>
        <w:spacing w:after="100" w:afterAutospacing="1"/>
        <w:ind w:left="426" w:right="389"/>
        <w:jc w:val="both"/>
        <w:rPr>
          <w:rFonts w:ascii="Arial" w:hAnsi="Arial" w:cs="Arial"/>
          <w:sz w:val="20"/>
          <w:lang w:val="es-ES"/>
        </w:rPr>
      </w:pPr>
      <w:r w:rsidRPr="005553A2">
        <w:rPr>
          <w:rFonts w:ascii="Arial" w:hAnsi="Arial" w:cs="Arial"/>
          <w:sz w:val="20"/>
          <w:lang w:val="es-ES"/>
        </w:rPr>
        <w:t>Y de la otra parte</w:t>
      </w:r>
      <w:r w:rsidR="00A85669" w:rsidRPr="005553A2">
        <w:rPr>
          <w:rFonts w:ascii="Arial" w:hAnsi="Arial" w:cs="Arial"/>
          <w:sz w:val="20"/>
          <w:lang w:val="es-ES"/>
        </w:rPr>
        <w:t xml:space="preserve"> el Sr./la Sra... </w:t>
      </w:r>
      <w:r w:rsidR="00A85669" w:rsidRPr="005553A2">
        <w:rPr>
          <w:rFonts w:ascii="Arial" w:hAnsi="Arial" w:cs="Arial"/>
          <w:color w:val="FF0000"/>
          <w:sz w:val="20"/>
          <w:lang w:val="es-ES"/>
        </w:rPr>
        <w:t>(</w:t>
      </w:r>
      <w:r w:rsidRPr="005553A2">
        <w:rPr>
          <w:rFonts w:ascii="Arial" w:hAnsi="Arial" w:cs="Arial"/>
          <w:color w:val="FF0000"/>
          <w:sz w:val="20"/>
          <w:lang w:val="es-ES"/>
        </w:rPr>
        <w:t>nombres y apellidos</w:t>
      </w:r>
      <w:r w:rsidR="00A85669" w:rsidRPr="005553A2">
        <w:rPr>
          <w:rFonts w:ascii="Arial" w:hAnsi="Arial" w:cs="Arial"/>
          <w:color w:val="FF0000"/>
          <w:sz w:val="20"/>
          <w:lang w:val="es-ES"/>
        </w:rPr>
        <w:t>)</w:t>
      </w:r>
      <w:r w:rsidR="00A85669" w:rsidRPr="005553A2">
        <w:rPr>
          <w:rFonts w:ascii="Arial" w:hAnsi="Arial" w:cs="Arial"/>
          <w:sz w:val="20"/>
          <w:lang w:val="es-ES"/>
        </w:rPr>
        <w:t>,</w:t>
      </w:r>
      <w:r w:rsidR="00DD72FE" w:rsidRPr="005553A2">
        <w:rPr>
          <w:rFonts w:ascii="Arial" w:hAnsi="Arial" w:cs="Arial"/>
          <w:sz w:val="20"/>
          <w:lang w:val="es-ES"/>
        </w:rPr>
        <w:t xml:space="preserve"> ... </w:t>
      </w:r>
      <w:r w:rsidR="00DD72FE" w:rsidRPr="005553A2">
        <w:rPr>
          <w:rFonts w:ascii="Arial" w:hAnsi="Arial" w:cs="Arial"/>
          <w:color w:val="FF0000"/>
          <w:sz w:val="20"/>
          <w:lang w:val="es-ES"/>
        </w:rPr>
        <w:t>(</w:t>
      </w:r>
      <w:r w:rsidRPr="005553A2">
        <w:rPr>
          <w:rFonts w:ascii="Arial" w:hAnsi="Arial" w:cs="Arial"/>
          <w:color w:val="FF0000"/>
          <w:sz w:val="20"/>
          <w:lang w:val="es-ES"/>
        </w:rPr>
        <w:t>cargo</w:t>
      </w:r>
      <w:r w:rsidR="00DD72FE" w:rsidRPr="005553A2">
        <w:rPr>
          <w:rFonts w:ascii="Arial" w:hAnsi="Arial" w:cs="Arial"/>
          <w:color w:val="FF0000"/>
          <w:sz w:val="20"/>
          <w:lang w:val="es-ES"/>
        </w:rPr>
        <w:t>)</w:t>
      </w:r>
      <w:r w:rsidR="00DD72FE" w:rsidRPr="005553A2">
        <w:rPr>
          <w:rFonts w:ascii="Arial" w:hAnsi="Arial" w:cs="Arial"/>
          <w:sz w:val="20"/>
          <w:lang w:val="es-ES"/>
        </w:rPr>
        <w:t xml:space="preserve"> del </w:t>
      </w:r>
      <w:r w:rsidR="00B336A2" w:rsidRPr="005553A2">
        <w:rPr>
          <w:rFonts w:ascii="Arial" w:hAnsi="Arial" w:cs="Arial"/>
          <w:sz w:val="20"/>
          <w:lang w:val="es-ES"/>
        </w:rPr>
        <w:t xml:space="preserve">... </w:t>
      </w:r>
      <w:r w:rsidR="00B336A2" w:rsidRPr="005553A2">
        <w:rPr>
          <w:rFonts w:ascii="Arial" w:hAnsi="Arial" w:cs="Arial"/>
          <w:color w:val="FF0000"/>
          <w:sz w:val="20"/>
          <w:lang w:val="es-ES"/>
        </w:rPr>
        <w:t>(</w:t>
      </w:r>
      <w:r w:rsidRPr="005553A2">
        <w:rPr>
          <w:rFonts w:ascii="Arial" w:hAnsi="Arial" w:cs="Arial"/>
          <w:color w:val="FF0000"/>
          <w:sz w:val="20"/>
          <w:lang w:val="es-ES"/>
        </w:rPr>
        <w:t>nombre de la Entidad</w:t>
      </w:r>
      <w:r w:rsidR="00B336A2" w:rsidRPr="005553A2">
        <w:rPr>
          <w:rFonts w:ascii="Arial" w:hAnsi="Arial" w:cs="Arial"/>
          <w:color w:val="FF0000"/>
          <w:sz w:val="20"/>
          <w:lang w:val="es-ES"/>
        </w:rPr>
        <w:t>)</w:t>
      </w:r>
      <w:r w:rsidR="00DD72FE" w:rsidRPr="005553A2">
        <w:rPr>
          <w:rFonts w:ascii="Arial" w:hAnsi="Arial" w:cs="Arial"/>
          <w:sz w:val="20"/>
          <w:lang w:val="es-ES"/>
        </w:rPr>
        <w:t xml:space="preserve"> </w:t>
      </w:r>
      <w:r w:rsidRPr="005553A2">
        <w:rPr>
          <w:rFonts w:ascii="Arial" w:hAnsi="Arial" w:cs="Arial"/>
          <w:sz w:val="20"/>
          <w:lang w:val="es-ES"/>
        </w:rPr>
        <w:t>con</w:t>
      </w:r>
      <w:r w:rsidR="00194662">
        <w:rPr>
          <w:rFonts w:ascii="Arial" w:hAnsi="Arial" w:cs="Arial"/>
          <w:sz w:val="20"/>
          <w:lang w:val="es-ES"/>
        </w:rPr>
        <w:t xml:space="preserve"> </w:t>
      </w:r>
      <w:r w:rsidRPr="005553A2">
        <w:rPr>
          <w:rFonts w:ascii="Arial" w:hAnsi="Arial" w:cs="Arial"/>
          <w:sz w:val="20"/>
          <w:lang w:val="es-ES"/>
        </w:rPr>
        <w:t>domicilio social en</w:t>
      </w:r>
      <w:r w:rsidR="00A85669" w:rsidRPr="005553A2">
        <w:rPr>
          <w:rFonts w:ascii="Arial" w:hAnsi="Arial" w:cs="Arial"/>
          <w:sz w:val="20"/>
          <w:lang w:val="es-ES"/>
        </w:rPr>
        <w:t xml:space="preserve"> ... </w:t>
      </w:r>
      <w:r w:rsidR="00A85669" w:rsidRPr="005553A2">
        <w:rPr>
          <w:rFonts w:ascii="Arial" w:hAnsi="Arial" w:cs="Arial"/>
          <w:color w:val="FF0000"/>
          <w:sz w:val="20"/>
          <w:lang w:val="es-ES"/>
        </w:rPr>
        <w:t>(</w:t>
      </w:r>
      <w:r w:rsidRPr="005553A2">
        <w:rPr>
          <w:rFonts w:ascii="Arial" w:hAnsi="Arial" w:cs="Arial"/>
          <w:color w:val="FF0000"/>
          <w:sz w:val="20"/>
          <w:lang w:val="es-ES"/>
        </w:rPr>
        <w:t>población, dirección postal</w:t>
      </w:r>
      <w:r w:rsidR="00A85669" w:rsidRPr="005553A2">
        <w:rPr>
          <w:rFonts w:ascii="Arial" w:hAnsi="Arial" w:cs="Arial"/>
          <w:color w:val="FF0000"/>
          <w:sz w:val="20"/>
          <w:lang w:val="es-ES"/>
        </w:rPr>
        <w:t>)</w:t>
      </w:r>
      <w:r w:rsidRPr="005553A2">
        <w:rPr>
          <w:rFonts w:ascii="Arial" w:hAnsi="Arial" w:cs="Arial"/>
          <w:sz w:val="20"/>
          <w:lang w:val="es-ES"/>
        </w:rPr>
        <w:t xml:space="preserve"> y con</w:t>
      </w:r>
      <w:r w:rsidR="00A85669" w:rsidRPr="005553A2">
        <w:rPr>
          <w:rFonts w:ascii="Arial" w:hAnsi="Arial" w:cs="Arial"/>
          <w:sz w:val="20"/>
          <w:lang w:val="es-ES"/>
        </w:rPr>
        <w:t xml:space="preserve"> NIF...</w:t>
      </w:r>
    </w:p>
    <w:p w14:paraId="7BE03B2B" w14:textId="77777777" w:rsidR="005553A2" w:rsidRDefault="005553A2" w:rsidP="0044054F">
      <w:pPr>
        <w:ind w:left="426" w:right="389"/>
        <w:jc w:val="both"/>
        <w:rPr>
          <w:rFonts w:ascii="Arial" w:hAnsi="Arial" w:cs="Arial"/>
          <w:sz w:val="20"/>
          <w:lang w:val="es-ES"/>
        </w:rPr>
      </w:pPr>
      <w:r>
        <w:rPr>
          <w:rFonts w:ascii="Arial" w:hAnsi="Arial" w:cs="Arial"/>
          <w:sz w:val="20"/>
          <w:lang w:val="es-ES"/>
        </w:rPr>
        <w:t xml:space="preserve">          </w:t>
      </w:r>
    </w:p>
    <w:p w14:paraId="644AE757" w14:textId="77777777" w:rsidR="005553A2" w:rsidRPr="005553A2" w:rsidRDefault="005553A2" w:rsidP="0044054F">
      <w:pPr>
        <w:ind w:left="426" w:right="389"/>
        <w:jc w:val="both"/>
        <w:rPr>
          <w:rFonts w:ascii="Arial" w:hAnsi="Arial" w:cs="Arial"/>
          <w:sz w:val="20"/>
          <w:lang w:val="es-ES"/>
        </w:rPr>
      </w:pPr>
      <w:r w:rsidRPr="005553A2">
        <w:rPr>
          <w:rFonts w:ascii="Arial" w:hAnsi="Arial" w:cs="Arial"/>
          <w:sz w:val="20"/>
          <w:lang w:val="es-ES"/>
        </w:rPr>
        <w:t>(En adelante, individual o conjuntamente, “las Partes” o “las Entidades”)</w:t>
      </w:r>
    </w:p>
    <w:p w14:paraId="2899E539" w14:textId="77777777" w:rsidR="005553A2" w:rsidRDefault="005553A2" w:rsidP="0044054F">
      <w:pPr>
        <w:ind w:left="426" w:right="389"/>
        <w:jc w:val="both"/>
        <w:rPr>
          <w:rFonts w:ascii="Arial" w:hAnsi="Arial" w:cs="Arial"/>
          <w:sz w:val="20"/>
          <w:lang w:val="es-ES"/>
        </w:rPr>
      </w:pPr>
      <w:r>
        <w:rPr>
          <w:rFonts w:ascii="Arial" w:hAnsi="Arial" w:cs="Arial"/>
          <w:sz w:val="20"/>
          <w:lang w:val="es-ES"/>
        </w:rPr>
        <w:t xml:space="preserve">          </w:t>
      </w:r>
    </w:p>
    <w:p w14:paraId="32FB95C6" w14:textId="77777777" w:rsidR="005553A2" w:rsidRPr="005553A2" w:rsidRDefault="005553A2" w:rsidP="0044054F">
      <w:pPr>
        <w:ind w:left="426" w:right="389"/>
        <w:jc w:val="both"/>
        <w:rPr>
          <w:rFonts w:ascii="Arial" w:hAnsi="Arial" w:cs="Arial"/>
          <w:sz w:val="20"/>
          <w:lang w:val="es-ES"/>
        </w:rPr>
      </w:pPr>
      <w:r w:rsidRPr="005553A2">
        <w:rPr>
          <w:rFonts w:ascii="Arial" w:hAnsi="Arial" w:cs="Arial"/>
          <w:sz w:val="20"/>
          <w:lang w:val="es-ES"/>
        </w:rPr>
        <w:t>Se reconocen mutuamente la capacidad legal suficiente para obligar a sus respectivas entidades y</w:t>
      </w:r>
    </w:p>
    <w:p w14:paraId="78AD8D24" w14:textId="77777777" w:rsidR="005553A2" w:rsidRPr="0044054F" w:rsidRDefault="005553A2" w:rsidP="007A0FC1">
      <w:pPr>
        <w:ind w:left="426" w:right="389"/>
        <w:jc w:val="both"/>
        <w:rPr>
          <w:rFonts w:ascii="Arial" w:hAnsi="Arial" w:cs="Arial"/>
          <w:b/>
          <w:sz w:val="32"/>
          <w:szCs w:val="32"/>
          <w:lang w:val="es-ES"/>
        </w:rPr>
      </w:pPr>
    </w:p>
    <w:p w14:paraId="350C9178" w14:textId="77777777" w:rsidR="005553A2" w:rsidRPr="005553A2" w:rsidRDefault="005553A2" w:rsidP="0044054F">
      <w:pPr>
        <w:ind w:left="426" w:right="389"/>
        <w:jc w:val="both"/>
        <w:rPr>
          <w:rFonts w:ascii="Arial" w:hAnsi="Arial" w:cs="Arial"/>
          <w:b/>
          <w:sz w:val="20"/>
          <w:lang w:val="es-ES"/>
        </w:rPr>
      </w:pPr>
      <w:r w:rsidRPr="005553A2">
        <w:rPr>
          <w:rFonts w:ascii="Arial" w:hAnsi="Arial" w:cs="Arial"/>
          <w:b/>
          <w:sz w:val="20"/>
          <w:lang w:val="es-ES"/>
        </w:rPr>
        <w:t>MANIFIESTAN</w:t>
      </w:r>
    </w:p>
    <w:p w14:paraId="3E3577F1" w14:textId="77777777" w:rsidR="005553A2" w:rsidRPr="005553A2" w:rsidRDefault="005553A2" w:rsidP="0044054F">
      <w:pPr>
        <w:ind w:left="1276" w:right="389"/>
        <w:jc w:val="both"/>
        <w:rPr>
          <w:rFonts w:ascii="Arial" w:hAnsi="Arial" w:cs="Arial"/>
          <w:b/>
          <w:sz w:val="20"/>
          <w:lang w:val="es-ES"/>
        </w:rPr>
      </w:pPr>
    </w:p>
    <w:p w14:paraId="2447401B" w14:textId="77777777" w:rsidR="005553A2" w:rsidRPr="0044054F" w:rsidRDefault="005553A2" w:rsidP="0044054F">
      <w:pPr>
        <w:pStyle w:val="ListParagraph"/>
        <w:numPr>
          <w:ilvl w:val="0"/>
          <w:numId w:val="4"/>
        </w:numPr>
        <w:spacing w:after="160" w:line="259" w:lineRule="auto"/>
        <w:ind w:left="1418" w:right="389" w:hanging="284"/>
        <w:contextualSpacing/>
        <w:jc w:val="both"/>
        <w:rPr>
          <w:rFonts w:ascii="Arial" w:hAnsi="Arial" w:cs="Arial"/>
          <w:sz w:val="20"/>
          <w:lang w:val="es-ES"/>
        </w:rPr>
      </w:pPr>
      <w:r w:rsidRPr="0044054F">
        <w:rPr>
          <w:rFonts w:ascii="Arial" w:hAnsi="Arial" w:cs="Arial"/>
          <w:sz w:val="20"/>
          <w:lang w:val="es-ES"/>
        </w:rPr>
        <w:t xml:space="preserve">Que la </w:t>
      </w:r>
      <w:proofErr w:type="spellStart"/>
      <w:r w:rsidRPr="0044054F">
        <w:rPr>
          <w:rFonts w:ascii="Arial" w:hAnsi="Arial" w:cs="Arial"/>
          <w:sz w:val="20"/>
          <w:lang w:val="es-ES"/>
        </w:rPr>
        <w:t>Universitat</w:t>
      </w:r>
      <w:proofErr w:type="spellEnd"/>
      <w:r w:rsidRPr="0044054F">
        <w:rPr>
          <w:rFonts w:ascii="Arial" w:hAnsi="Arial" w:cs="Arial"/>
          <w:sz w:val="20"/>
          <w:lang w:val="es-ES"/>
        </w:rPr>
        <w:t xml:space="preserve"> </w:t>
      </w:r>
      <w:proofErr w:type="spellStart"/>
      <w:r w:rsidRPr="0044054F">
        <w:rPr>
          <w:rFonts w:ascii="Arial" w:hAnsi="Arial" w:cs="Arial"/>
          <w:sz w:val="20"/>
          <w:lang w:val="es-ES"/>
        </w:rPr>
        <w:t>Politècnica</w:t>
      </w:r>
      <w:proofErr w:type="spellEnd"/>
      <w:r w:rsidRPr="0044054F">
        <w:rPr>
          <w:rFonts w:ascii="Arial" w:hAnsi="Arial" w:cs="Arial"/>
          <w:sz w:val="20"/>
          <w:lang w:val="es-ES"/>
        </w:rPr>
        <w:t xml:space="preserve"> de Catalunya es una Institución de Derecho Público en la que corresponde en el marco de sus competencias, la prestación del servicio público de la educación superior, mediante la investigación, la docencia, el estudio y todas aquellas actividades que tengan como objetivo la contribución al progreso y al bienestar de la sociedad, mediante la producción, transferencia y aplicación práctica del conocimiento y la proyección social de su actividad. </w:t>
      </w:r>
    </w:p>
    <w:p w14:paraId="5C730055" w14:textId="77777777" w:rsidR="005553A2" w:rsidRPr="0044054F" w:rsidRDefault="005553A2" w:rsidP="0044054F">
      <w:pPr>
        <w:pStyle w:val="ListParagraph"/>
        <w:spacing w:after="160" w:line="259" w:lineRule="auto"/>
        <w:ind w:left="1276" w:right="389"/>
        <w:contextualSpacing/>
        <w:jc w:val="both"/>
        <w:rPr>
          <w:rFonts w:ascii="Arial" w:hAnsi="Arial" w:cs="Arial"/>
          <w:sz w:val="20"/>
          <w:lang w:val="es-ES"/>
        </w:rPr>
      </w:pPr>
    </w:p>
    <w:p w14:paraId="709381CC" w14:textId="2EBFC40B" w:rsidR="00A1781A" w:rsidRDefault="00302F44" w:rsidP="00302F44">
      <w:pPr>
        <w:pStyle w:val="ListParagraph"/>
        <w:spacing w:after="160" w:line="259" w:lineRule="auto"/>
        <w:ind w:left="1418" w:right="389"/>
        <w:contextualSpacing/>
        <w:jc w:val="both"/>
        <w:rPr>
          <w:rFonts w:ascii="Arial" w:hAnsi="Arial" w:cs="Arial"/>
          <w:sz w:val="20"/>
          <w:lang w:val="es-ES"/>
        </w:rPr>
      </w:pPr>
      <w:r w:rsidRPr="00302F44">
        <w:rPr>
          <w:rFonts w:ascii="Arial" w:hAnsi="Arial" w:cs="Arial"/>
          <w:sz w:val="20"/>
          <w:lang w:val="es-ES"/>
        </w:rPr>
        <w:t xml:space="preserve">La </w:t>
      </w:r>
      <w:proofErr w:type="spellStart"/>
      <w:r w:rsidRPr="00302F44">
        <w:rPr>
          <w:rFonts w:ascii="Arial" w:hAnsi="Arial" w:cs="Arial"/>
          <w:sz w:val="20"/>
          <w:lang w:val="es-ES"/>
        </w:rPr>
        <w:t>Universitat</w:t>
      </w:r>
      <w:proofErr w:type="spellEnd"/>
      <w:r w:rsidRPr="00302F44">
        <w:rPr>
          <w:rFonts w:ascii="Arial" w:hAnsi="Arial" w:cs="Arial"/>
          <w:sz w:val="20"/>
          <w:lang w:val="es-ES"/>
        </w:rPr>
        <w:t xml:space="preserve"> </w:t>
      </w:r>
      <w:proofErr w:type="spellStart"/>
      <w:r w:rsidRPr="00302F44">
        <w:rPr>
          <w:rFonts w:ascii="Arial" w:hAnsi="Arial" w:cs="Arial"/>
          <w:sz w:val="20"/>
          <w:lang w:val="es-ES"/>
        </w:rPr>
        <w:t>Politècnica</w:t>
      </w:r>
      <w:proofErr w:type="spellEnd"/>
      <w:r w:rsidRPr="00302F44">
        <w:rPr>
          <w:rFonts w:ascii="Arial" w:hAnsi="Arial" w:cs="Arial"/>
          <w:sz w:val="20"/>
          <w:lang w:val="es-ES"/>
        </w:rPr>
        <w:t xml:space="preserve"> de Catalunya (UPC) está facultada para suscribir convenios y contratos con entidades públicas y privadas de conformidad con el artículo 164.1 de sus Estatutos, aprobados por el Acuerdo GOV/284/2025, de 9 de diciembre, y publicados en el </w:t>
      </w:r>
      <w:proofErr w:type="spellStart"/>
      <w:r w:rsidRPr="00302F44">
        <w:rPr>
          <w:rFonts w:ascii="Arial" w:hAnsi="Arial" w:cs="Arial"/>
          <w:sz w:val="20"/>
          <w:lang w:val="es-ES"/>
        </w:rPr>
        <w:t>Diari</w:t>
      </w:r>
      <w:proofErr w:type="spellEnd"/>
      <w:r w:rsidRPr="00302F44">
        <w:rPr>
          <w:rFonts w:ascii="Arial" w:hAnsi="Arial" w:cs="Arial"/>
          <w:sz w:val="20"/>
          <w:lang w:val="es-ES"/>
        </w:rPr>
        <w:t xml:space="preserve"> Oficial de la Generalitat de Catalunya núm. 9561, de 11 de diciembre de 2025, y con el artículo 34 de la Ley 14/2011, de 1 de junio, de la Ciencia, la Tecnología y la Innovación, constituyendo un marco de referencia para promover la colaboración entre entidades, con el fin de dar una respuesta eficaz a las exigencias del cambio tecnológico.</w:t>
      </w:r>
    </w:p>
    <w:p w14:paraId="0DD09F4F" w14:textId="77777777" w:rsidR="00302F44" w:rsidRPr="0044054F" w:rsidRDefault="00302F44" w:rsidP="0044054F">
      <w:pPr>
        <w:pStyle w:val="ListParagraph"/>
        <w:spacing w:after="160" w:line="259" w:lineRule="auto"/>
        <w:ind w:left="1276" w:right="389"/>
        <w:contextualSpacing/>
        <w:jc w:val="both"/>
        <w:rPr>
          <w:rFonts w:ascii="Arial" w:hAnsi="Arial" w:cs="Arial"/>
          <w:sz w:val="20"/>
          <w:lang w:val="es-ES"/>
        </w:rPr>
      </w:pPr>
    </w:p>
    <w:p w14:paraId="7F34A2DC" w14:textId="77777777" w:rsidR="00A605EC" w:rsidRPr="0044054F" w:rsidRDefault="005553A2" w:rsidP="0044054F">
      <w:pPr>
        <w:pStyle w:val="ListParagraph"/>
        <w:numPr>
          <w:ilvl w:val="0"/>
          <w:numId w:val="4"/>
        </w:numPr>
        <w:spacing w:after="160" w:line="259" w:lineRule="auto"/>
        <w:ind w:left="1276" w:right="389" w:hanging="142"/>
        <w:contextualSpacing/>
        <w:jc w:val="both"/>
        <w:rPr>
          <w:rFonts w:ascii="Arial" w:hAnsi="Arial" w:cs="Arial"/>
          <w:sz w:val="20"/>
          <w:lang w:val="es-ES"/>
        </w:rPr>
      </w:pPr>
      <w:r w:rsidRPr="0044054F">
        <w:rPr>
          <w:rFonts w:ascii="Arial" w:hAnsi="Arial" w:cs="Arial"/>
          <w:sz w:val="20"/>
          <w:lang w:val="es-ES"/>
        </w:rPr>
        <w:t xml:space="preserve">Que ... </w:t>
      </w:r>
      <w:r w:rsidRPr="0044054F">
        <w:rPr>
          <w:rFonts w:ascii="Arial" w:hAnsi="Arial" w:cs="Arial"/>
          <w:color w:val="FF0000"/>
          <w:sz w:val="20"/>
          <w:lang w:val="es-ES"/>
        </w:rPr>
        <w:t>(empresa / institución)</w:t>
      </w:r>
      <w:r w:rsidRPr="0044054F">
        <w:rPr>
          <w:rFonts w:ascii="Arial" w:hAnsi="Arial" w:cs="Arial"/>
          <w:sz w:val="20"/>
          <w:lang w:val="es-ES"/>
        </w:rPr>
        <w:t xml:space="preserve"> es ... dedicada a </w:t>
      </w:r>
      <w:r w:rsidRPr="0044054F">
        <w:rPr>
          <w:rFonts w:ascii="Arial" w:hAnsi="Arial" w:cs="Arial"/>
          <w:color w:val="FF0000"/>
          <w:sz w:val="20"/>
          <w:lang w:val="es-ES"/>
        </w:rPr>
        <w:t xml:space="preserve">(Completar </w:t>
      </w:r>
      <w:proofErr w:type="spellStart"/>
      <w:r w:rsidRPr="0044054F">
        <w:rPr>
          <w:rFonts w:ascii="Arial" w:hAnsi="Arial" w:cs="Arial"/>
          <w:color w:val="FF0000"/>
          <w:sz w:val="20"/>
          <w:lang w:val="es-ES"/>
        </w:rPr>
        <w:t>info</w:t>
      </w:r>
      <w:proofErr w:type="spellEnd"/>
      <w:r w:rsidRPr="0044054F">
        <w:rPr>
          <w:rFonts w:ascii="Arial" w:hAnsi="Arial" w:cs="Arial"/>
          <w:color w:val="FF0000"/>
          <w:sz w:val="20"/>
          <w:lang w:val="es-ES"/>
        </w:rPr>
        <w:t>)</w:t>
      </w:r>
      <w:r w:rsidRPr="0044054F">
        <w:rPr>
          <w:rFonts w:ascii="Arial" w:hAnsi="Arial" w:cs="Arial"/>
          <w:sz w:val="20"/>
          <w:lang w:val="es-ES"/>
        </w:rPr>
        <w:t xml:space="preserve">. </w:t>
      </w:r>
    </w:p>
    <w:p w14:paraId="2158DF77" w14:textId="77777777" w:rsidR="00D55EA8" w:rsidRPr="0044054F" w:rsidRDefault="00F91D39" w:rsidP="0044054F">
      <w:pPr>
        <w:pStyle w:val="Default"/>
        <w:numPr>
          <w:ilvl w:val="0"/>
          <w:numId w:val="4"/>
        </w:numPr>
        <w:ind w:left="1418" w:right="389" w:hanging="284"/>
        <w:jc w:val="both"/>
        <w:rPr>
          <w:sz w:val="20"/>
          <w:szCs w:val="20"/>
          <w:lang w:val="es-ES"/>
        </w:rPr>
      </w:pPr>
      <w:r w:rsidRPr="0044054F">
        <w:rPr>
          <w:sz w:val="20"/>
          <w:lang w:val="es-ES"/>
        </w:rPr>
        <w:t>Q</w:t>
      </w:r>
      <w:r w:rsidR="005553A2" w:rsidRPr="0044054F">
        <w:rPr>
          <w:sz w:val="20"/>
          <w:lang w:val="es-ES"/>
        </w:rPr>
        <w:t xml:space="preserve">ue la Ley </w:t>
      </w:r>
      <w:r w:rsidRPr="0044054F">
        <w:rPr>
          <w:sz w:val="20"/>
          <w:lang w:val="es-ES"/>
        </w:rPr>
        <w:t xml:space="preserve">49/2002 </w:t>
      </w:r>
      <w:r w:rsidR="005553A2" w:rsidRPr="0044054F">
        <w:rPr>
          <w:sz w:val="20"/>
          <w:lang w:val="es-ES"/>
        </w:rPr>
        <w:t xml:space="preserve">de 23 de diciembre, de Régimen Fiscal de las entidades sin fines </w:t>
      </w:r>
      <w:r w:rsidR="00792F36" w:rsidRPr="0044054F">
        <w:rPr>
          <w:sz w:val="20"/>
          <w:lang w:val="es-ES"/>
        </w:rPr>
        <w:t>lucrativos</w:t>
      </w:r>
      <w:r w:rsidR="005553A2" w:rsidRPr="0044054F">
        <w:rPr>
          <w:sz w:val="20"/>
          <w:lang w:val="es-ES"/>
        </w:rPr>
        <w:t xml:space="preserve"> y de incentivos fiscales al mecenazgo, a través del articulo 16.c) reconoce a las Universidades Públicas como posibles </w:t>
      </w:r>
      <w:r w:rsidR="00792F36" w:rsidRPr="0044054F">
        <w:rPr>
          <w:sz w:val="20"/>
          <w:lang w:val="es-ES"/>
        </w:rPr>
        <w:t>beneficiarios</w:t>
      </w:r>
      <w:r w:rsidR="005553A2" w:rsidRPr="0044054F">
        <w:rPr>
          <w:sz w:val="20"/>
          <w:lang w:val="es-ES"/>
        </w:rPr>
        <w:t xml:space="preserve"> de </w:t>
      </w:r>
      <w:r w:rsidR="00792F36" w:rsidRPr="0044054F">
        <w:rPr>
          <w:sz w:val="20"/>
          <w:lang w:val="es-ES"/>
        </w:rPr>
        <w:t>donaciones</w:t>
      </w:r>
      <w:r w:rsidR="005553A2" w:rsidRPr="0044054F">
        <w:rPr>
          <w:sz w:val="20"/>
          <w:lang w:val="es-ES"/>
        </w:rPr>
        <w:t xml:space="preserve"> que les hagan entidades o </w:t>
      </w:r>
      <w:r w:rsidR="00792F36" w:rsidRPr="0044054F">
        <w:rPr>
          <w:sz w:val="20"/>
          <w:lang w:val="es-ES"/>
        </w:rPr>
        <w:t>empresas</w:t>
      </w:r>
      <w:r w:rsidR="005553A2" w:rsidRPr="0044054F">
        <w:rPr>
          <w:sz w:val="20"/>
          <w:lang w:val="es-ES"/>
        </w:rPr>
        <w:t xml:space="preserve"> y a través de las cuales, pueden </w:t>
      </w:r>
      <w:r w:rsidR="00792F36" w:rsidRPr="0044054F">
        <w:rPr>
          <w:sz w:val="20"/>
          <w:lang w:val="es-ES"/>
        </w:rPr>
        <w:t>obtener</w:t>
      </w:r>
      <w:r w:rsidR="005553A2" w:rsidRPr="0044054F">
        <w:rPr>
          <w:sz w:val="20"/>
          <w:lang w:val="es-ES"/>
        </w:rPr>
        <w:t xml:space="preserve"> incentivos fiscales.</w:t>
      </w:r>
      <w:r w:rsidR="00D55EA8" w:rsidRPr="0044054F">
        <w:rPr>
          <w:sz w:val="20"/>
          <w:lang w:val="es-ES"/>
        </w:rPr>
        <w:t xml:space="preserve"> </w:t>
      </w:r>
    </w:p>
    <w:p w14:paraId="69819059" w14:textId="77777777" w:rsidR="00D55EA8" w:rsidRPr="005553A2" w:rsidRDefault="00D55EA8" w:rsidP="0044054F">
      <w:pPr>
        <w:ind w:left="426" w:right="389"/>
        <w:jc w:val="both"/>
        <w:rPr>
          <w:rFonts w:ascii="Arial" w:hAnsi="Arial" w:cs="Arial"/>
          <w:sz w:val="20"/>
          <w:lang w:val="es-ES"/>
        </w:rPr>
      </w:pPr>
    </w:p>
    <w:p w14:paraId="2A8BA869" w14:textId="77777777" w:rsidR="005553A2" w:rsidRPr="001A5FD4" w:rsidRDefault="005553A2" w:rsidP="0044054F">
      <w:pPr>
        <w:ind w:left="426" w:right="389"/>
        <w:jc w:val="both"/>
        <w:rPr>
          <w:rFonts w:ascii="Arial" w:hAnsi="Arial" w:cs="Arial"/>
          <w:sz w:val="20"/>
          <w:lang w:val="es-ES"/>
        </w:rPr>
      </w:pPr>
      <w:r w:rsidRPr="001A5FD4">
        <w:rPr>
          <w:rFonts w:ascii="Arial" w:hAnsi="Arial" w:cs="Arial"/>
          <w:sz w:val="20"/>
          <w:lang w:val="es-ES"/>
        </w:rPr>
        <w:t>Por lo tanto, acuerdan suscribir este Convenio, que se regirá por las siguientes</w:t>
      </w:r>
    </w:p>
    <w:p w14:paraId="4AC88435" w14:textId="77777777" w:rsidR="00741159" w:rsidRPr="0044054F" w:rsidRDefault="00741159" w:rsidP="0044054F">
      <w:pPr>
        <w:ind w:left="426" w:right="389"/>
        <w:jc w:val="both"/>
        <w:rPr>
          <w:rFonts w:ascii="Arial" w:hAnsi="Arial" w:cs="Arial"/>
          <w:b/>
          <w:sz w:val="32"/>
          <w:szCs w:val="32"/>
          <w:lang w:val="es-ES"/>
        </w:rPr>
      </w:pPr>
    </w:p>
    <w:p w14:paraId="0984CAB6" w14:textId="77777777" w:rsidR="004146AD" w:rsidRDefault="00792F36" w:rsidP="0044054F">
      <w:pPr>
        <w:ind w:left="426" w:right="389"/>
        <w:jc w:val="both"/>
        <w:rPr>
          <w:rFonts w:ascii="Arial" w:hAnsi="Arial" w:cs="Arial"/>
          <w:b/>
          <w:sz w:val="20"/>
          <w:lang w:val="es-ES"/>
        </w:rPr>
      </w:pPr>
      <w:r>
        <w:rPr>
          <w:rFonts w:ascii="Arial" w:hAnsi="Arial" w:cs="Arial"/>
          <w:b/>
          <w:sz w:val="20"/>
          <w:lang w:val="es-ES"/>
        </w:rPr>
        <w:t>CLAUSULAS</w:t>
      </w:r>
    </w:p>
    <w:p w14:paraId="46615958" w14:textId="77777777" w:rsidR="004146AD" w:rsidRPr="0044054F" w:rsidRDefault="004146AD" w:rsidP="0044054F">
      <w:pPr>
        <w:ind w:left="426" w:right="389"/>
        <w:jc w:val="both"/>
        <w:rPr>
          <w:rFonts w:ascii="Arial" w:hAnsi="Arial" w:cs="Arial"/>
          <w:sz w:val="32"/>
          <w:szCs w:val="32"/>
          <w:lang w:val="es-ES"/>
        </w:rPr>
      </w:pPr>
    </w:p>
    <w:p w14:paraId="798009AA" w14:textId="77777777" w:rsidR="00A1781A" w:rsidRDefault="00A1781A" w:rsidP="0044054F">
      <w:pPr>
        <w:ind w:left="426" w:right="389"/>
        <w:jc w:val="both"/>
        <w:rPr>
          <w:rFonts w:ascii="Arial" w:hAnsi="Arial" w:cs="Arial"/>
          <w:b/>
          <w:bCs/>
          <w:sz w:val="20"/>
          <w:lang w:val="es-ES"/>
        </w:rPr>
      </w:pPr>
    </w:p>
    <w:p w14:paraId="1FAD6BC6" w14:textId="6F8C6EB5" w:rsidR="004146AD" w:rsidRPr="005553A2" w:rsidRDefault="004146AD" w:rsidP="0044054F">
      <w:pPr>
        <w:ind w:left="426" w:right="389"/>
        <w:jc w:val="both"/>
        <w:rPr>
          <w:rFonts w:ascii="Arial" w:hAnsi="Arial" w:cs="Arial"/>
          <w:b/>
          <w:bCs/>
          <w:sz w:val="20"/>
          <w:lang w:val="es-ES"/>
        </w:rPr>
      </w:pPr>
      <w:r w:rsidRPr="005553A2">
        <w:rPr>
          <w:rFonts w:ascii="Arial" w:hAnsi="Arial" w:cs="Arial"/>
          <w:b/>
          <w:bCs/>
          <w:sz w:val="20"/>
          <w:lang w:val="es-ES"/>
        </w:rPr>
        <w:t xml:space="preserve">PRIMERA. </w:t>
      </w:r>
      <w:r w:rsidR="00792F36">
        <w:rPr>
          <w:rFonts w:ascii="Arial" w:hAnsi="Arial" w:cs="Arial"/>
          <w:b/>
          <w:bCs/>
          <w:sz w:val="20"/>
          <w:lang w:val="es-ES"/>
        </w:rPr>
        <w:t>Objeto del Convenio</w:t>
      </w:r>
      <w:r w:rsidRPr="005553A2">
        <w:rPr>
          <w:rFonts w:ascii="Arial" w:hAnsi="Arial" w:cs="Arial"/>
          <w:b/>
          <w:bCs/>
          <w:sz w:val="20"/>
          <w:lang w:val="es-ES"/>
        </w:rPr>
        <w:t xml:space="preserve"> </w:t>
      </w:r>
    </w:p>
    <w:p w14:paraId="5B0C467F" w14:textId="77777777" w:rsidR="004146AD" w:rsidRPr="005553A2" w:rsidRDefault="004146AD" w:rsidP="0044054F">
      <w:pPr>
        <w:ind w:left="426" w:right="389"/>
        <w:jc w:val="both"/>
        <w:rPr>
          <w:rFonts w:ascii="Arial" w:hAnsi="Arial" w:cs="Arial"/>
          <w:sz w:val="20"/>
          <w:lang w:val="es-ES"/>
        </w:rPr>
      </w:pPr>
    </w:p>
    <w:p w14:paraId="00F95F7D" w14:textId="77777777" w:rsidR="00C0660C" w:rsidRPr="00792F36" w:rsidRDefault="00C0660C" w:rsidP="0044054F">
      <w:pPr>
        <w:ind w:left="426" w:right="389"/>
        <w:jc w:val="both"/>
        <w:rPr>
          <w:rFonts w:ascii="Arial" w:hAnsi="Arial" w:cs="Arial"/>
          <w:snapToGrid w:val="0"/>
          <w:color w:val="000000"/>
          <w:sz w:val="20"/>
          <w:lang w:val="es-ES"/>
        </w:rPr>
      </w:pPr>
      <w:r w:rsidRPr="00792F36">
        <w:rPr>
          <w:rFonts w:ascii="Arial" w:hAnsi="Arial" w:cs="Arial"/>
          <w:snapToGrid w:val="0"/>
          <w:color w:val="000000"/>
          <w:sz w:val="20"/>
          <w:lang w:val="es-ES"/>
        </w:rPr>
        <w:lastRenderedPageBreak/>
        <w:t>P</w:t>
      </w:r>
      <w:r w:rsidR="00792F36" w:rsidRPr="00792F36">
        <w:rPr>
          <w:rFonts w:ascii="Arial" w:hAnsi="Arial" w:cs="Arial"/>
          <w:snapToGrid w:val="0"/>
          <w:color w:val="000000"/>
          <w:sz w:val="20"/>
          <w:lang w:val="es-ES"/>
        </w:rPr>
        <w:t xml:space="preserve">or el presente convenio y según lo previsto en la Ley </w:t>
      </w:r>
      <w:r w:rsidR="00792F36" w:rsidRPr="00792F36">
        <w:rPr>
          <w:rFonts w:ascii="Arial" w:hAnsi="Arial" w:cs="Arial"/>
          <w:sz w:val="20"/>
          <w:lang w:val="es-ES"/>
        </w:rPr>
        <w:t>49/2002 de 23 de diciembre, de Régimen Fiscal de las entidades sin fines lucratives y de incentivos fiscales al</w:t>
      </w:r>
      <w:r w:rsidR="001E6D5F" w:rsidRPr="00792F36">
        <w:rPr>
          <w:rFonts w:ascii="Arial" w:hAnsi="Arial" w:cs="Arial"/>
          <w:snapToGrid w:val="0"/>
          <w:color w:val="000000"/>
          <w:sz w:val="20"/>
          <w:lang w:val="es-ES"/>
        </w:rPr>
        <w:t xml:space="preserve">, </w:t>
      </w:r>
      <w:r w:rsidR="00B336A2" w:rsidRPr="00792F36">
        <w:rPr>
          <w:rFonts w:ascii="Arial" w:hAnsi="Arial" w:cs="Arial"/>
          <w:snapToGrid w:val="0"/>
          <w:color w:val="FF0000"/>
          <w:sz w:val="20"/>
          <w:lang w:val="es-ES"/>
        </w:rPr>
        <w:t>(nom</w:t>
      </w:r>
      <w:r w:rsidR="00792F36" w:rsidRPr="00792F36">
        <w:rPr>
          <w:rFonts w:ascii="Arial" w:hAnsi="Arial" w:cs="Arial"/>
          <w:snapToGrid w:val="0"/>
          <w:color w:val="FF0000"/>
          <w:sz w:val="20"/>
          <w:lang w:val="es-ES"/>
        </w:rPr>
        <w:t>bre</w:t>
      </w:r>
      <w:r w:rsidR="00B336A2" w:rsidRPr="00792F36">
        <w:rPr>
          <w:rFonts w:ascii="Arial" w:hAnsi="Arial" w:cs="Arial"/>
          <w:snapToGrid w:val="0"/>
          <w:color w:val="FF0000"/>
          <w:sz w:val="20"/>
          <w:lang w:val="es-ES"/>
        </w:rPr>
        <w:t xml:space="preserve"> de </w:t>
      </w:r>
      <w:r w:rsidR="00792F36" w:rsidRPr="00792F36">
        <w:rPr>
          <w:rFonts w:ascii="Arial" w:hAnsi="Arial" w:cs="Arial"/>
          <w:snapToGrid w:val="0"/>
          <w:color w:val="FF0000"/>
          <w:sz w:val="20"/>
          <w:lang w:val="es-ES"/>
        </w:rPr>
        <w:t>la Entidad</w:t>
      </w:r>
      <w:r w:rsidR="00B336A2" w:rsidRPr="00792F36">
        <w:rPr>
          <w:rFonts w:ascii="Arial" w:hAnsi="Arial" w:cs="Arial"/>
          <w:snapToGrid w:val="0"/>
          <w:color w:val="FF0000"/>
          <w:sz w:val="20"/>
          <w:lang w:val="es-ES"/>
        </w:rPr>
        <w:t>)</w:t>
      </w:r>
      <w:r w:rsidR="001E6D5F" w:rsidRPr="00792F36">
        <w:rPr>
          <w:rFonts w:ascii="Arial" w:hAnsi="Arial" w:cs="Arial"/>
          <w:snapToGrid w:val="0"/>
          <w:color w:val="000000"/>
          <w:sz w:val="20"/>
          <w:lang w:val="es-ES"/>
        </w:rPr>
        <w:t xml:space="preserve"> </w:t>
      </w:r>
      <w:r w:rsidR="00792F36" w:rsidRPr="00792F36">
        <w:rPr>
          <w:rFonts w:ascii="Arial" w:hAnsi="Arial" w:cs="Arial"/>
          <w:snapToGrid w:val="0"/>
          <w:color w:val="000000"/>
          <w:sz w:val="20"/>
          <w:lang w:val="es-ES"/>
        </w:rPr>
        <w:t>hará una aportación</w:t>
      </w:r>
      <w:r w:rsidR="00D55EA8" w:rsidRPr="00792F36">
        <w:rPr>
          <w:rFonts w:ascii="Arial" w:hAnsi="Arial" w:cs="Arial"/>
          <w:snapToGrid w:val="0"/>
          <w:color w:val="000000"/>
          <w:sz w:val="20"/>
          <w:lang w:val="es-ES"/>
        </w:rPr>
        <w:t xml:space="preserve"> a</w:t>
      </w:r>
      <w:r w:rsidR="001E6D5F" w:rsidRPr="00792F36">
        <w:rPr>
          <w:rFonts w:ascii="Arial" w:hAnsi="Arial" w:cs="Arial"/>
          <w:snapToGrid w:val="0"/>
          <w:color w:val="000000"/>
          <w:sz w:val="20"/>
          <w:lang w:val="es-ES"/>
        </w:rPr>
        <w:t xml:space="preserve"> la UPC, </w:t>
      </w:r>
      <w:r w:rsidR="00792F36" w:rsidRPr="00792F36">
        <w:rPr>
          <w:rFonts w:ascii="Arial" w:hAnsi="Arial" w:cs="Arial"/>
          <w:snapToGrid w:val="0"/>
          <w:color w:val="000000"/>
          <w:sz w:val="20"/>
          <w:lang w:val="es-ES"/>
        </w:rPr>
        <w:t>con carácter irrevocable</w:t>
      </w:r>
      <w:r w:rsidR="00DD72FE" w:rsidRPr="00792F36">
        <w:rPr>
          <w:rFonts w:ascii="Arial" w:hAnsi="Arial" w:cs="Arial"/>
          <w:snapToGrid w:val="0"/>
          <w:color w:val="000000"/>
          <w:sz w:val="20"/>
          <w:lang w:val="es-ES"/>
        </w:rPr>
        <w:t>,</w:t>
      </w:r>
      <w:r w:rsidR="00792F36" w:rsidRPr="00792F36">
        <w:rPr>
          <w:rFonts w:ascii="Arial" w:hAnsi="Arial" w:cs="Arial"/>
          <w:snapToGrid w:val="0"/>
          <w:color w:val="000000"/>
          <w:sz w:val="20"/>
          <w:lang w:val="es-ES"/>
        </w:rPr>
        <w:t xml:space="preserve"> de</w:t>
      </w:r>
      <w:r w:rsidR="00DD72FE" w:rsidRPr="00792F36">
        <w:rPr>
          <w:rFonts w:ascii="Arial" w:hAnsi="Arial" w:cs="Arial"/>
          <w:snapToGrid w:val="0"/>
          <w:color w:val="000000"/>
          <w:sz w:val="20"/>
          <w:lang w:val="es-ES"/>
        </w:rPr>
        <w:t xml:space="preserve"> la </w:t>
      </w:r>
      <w:r w:rsidR="00792F36" w:rsidRPr="00792F36">
        <w:rPr>
          <w:rFonts w:ascii="Arial" w:hAnsi="Arial" w:cs="Arial"/>
          <w:snapToGrid w:val="0"/>
          <w:color w:val="000000"/>
          <w:sz w:val="20"/>
          <w:lang w:val="es-ES"/>
        </w:rPr>
        <w:t xml:space="preserve">cantidad </w:t>
      </w:r>
      <w:r w:rsidR="00DD72FE" w:rsidRPr="00792F36">
        <w:rPr>
          <w:rFonts w:ascii="Arial" w:hAnsi="Arial" w:cs="Arial"/>
          <w:snapToGrid w:val="0"/>
          <w:color w:val="000000"/>
          <w:sz w:val="20"/>
          <w:lang w:val="es-ES"/>
        </w:rPr>
        <w:t xml:space="preserve">de </w:t>
      </w:r>
      <w:r w:rsidR="00B336A2" w:rsidRPr="00792F36">
        <w:rPr>
          <w:rFonts w:ascii="Arial" w:hAnsi="Arial" w:cs="Arial"/>
          <w:b/>
          <w:snapToGrid w:val="0"/>
          <w:color w:val="FF0000"/>
          <w:sz w:val="20"/>
          <w:lang w:val="es-ES"/>
        </w:rPr>
        <w:t>XXX</w:t>
      </w:r>
      <w:r w:rsidR="00DD72FE" w:rsidRPr="00792F36">
        <w:rPr>
          <w:rFonts w:ascii="Arial" w:hAnsi="Arial" w:cs="Arial"/>
          <w:b/>
          <w:snapToGrid w:val="0"/>
          <w:color w:val="000000"/>
          <w:sz w:val="20"/>
          <w:lang w:val="es-ES"/>
        </w:rPr>
        <w:t xml:space="preserve"> euros</w:t>
      </w:r>
      <w:r w:rsidR="001E6D5F" w:rsidRPr="00792F36">
        <w:rPr>
          <w:rFonts w:ascii="Arial" w:hAnsi="Arial" w:cs="Arial"/>
          <w:snapToGrid w:val="0"/>
          <w:color w:val="000000"/>
          <w:sz w:val="20"/>
          <w:lang w:val="es-ES"/>
        </w:rPr>
        <w:t xml:space="preserve"> </w:t>
      </w:r>
      <w:r w:rsidR="00792F36" w:rsidRPr="00792F36">
        <w:rPr>
          <w:rFonts w:ascii="Arial" w:hAnsi="Arial" w:cs="Arial"/>
          <w:snapToGrid w:val="0"/>
          <w:color w:val="000000"/>
          <w:sz w:val="20"/>
          <w:lang w:val="es-ES"/>
        </w:rPr>
        <w:t>para destinarlos a …</w:t>
      </w:r>
      <w:r w:rsidR="00B336A2" w:rsidRPr="00792F36">
        <w:rPr>
          <w:rFonts w:ascii="Arial" w:hAnsi="Arial" w:cs="Arial"/>
          <w:snapToGrid w:val="0"/>
          <w:color w:val="000000"/>
          <w:sz w:val="20"/>
          <w:lang w:val="es-ES"/>
        </w:rPr>
        <w:t xml:space="preserve"> </w:t>
      </w:r>
      <w:r w:rsidR="00B336A2" w:rsidRPr="00792F36">
        <w:rPr>
          <w:rFonts w:ascii="Arial" w:hAnsi="Arial" w:cs="Arial"/>
          <w:snapToGrid w:val="0"/>
          <w:color w:val="FF0000"/>
          <w:sz w:val="20"/>
          <w:lang w:val="es-ES"/>
        </w:rPr>
        <w:t xml:space="preserve">(explicar la </w:t>
      </w:r>
      <w:r w:rsidR="00792F36" w:rsidRPr="00792F36">
        <w:rPr>
          <w:rFonts w:ascii="Arial" w:hAnsi="Arial" w:cs="Arial"/>
          <w:snapToGrid w:val="0"/>
          <w:color w:val="FF0000"/>
          <w:sz w:val="20"/>
          <w:lang w:val="es-ES"/>
        </w:rPr>
        <w:t>finalidad</w:t>
      </w:r>
      <w:r w:rsidR="00B336A2" w:rsidRPr="00792F36">
        <w:rPr>
          <w:rFonts w:ascii="Arial" w:hAnsi="Arial" w:cs="Arial"/>
          <w:snapToGrid w:val="0"/>
          <w:color w:val="FF0000"/>
          <w:sz w:val="20"/>
          <w:lang w:val="es-ES"/>
        </w:rPr>
        <w:t>)</w:t>
      </w:r>
      <w:r w:rsidR="005028BD" w:rsidRPr="00792F36">
        <w:rPr>
          <w:rFonts w:ascii="Arial" w:hAnsi="Arial" w:cs="Arial"/>
          <w:snapToGrid w:val="0"/>
          <w:color w:val="000000"/>
          <w:sz w:val="20"/>
          <w:lang w:val="es-ES"/>
        </w:rPr>
        <w:t>.</w:t>
      </w:r>
    </w:p>
    <w:p w14:paraId="79D100B8" w14:textId="77777777" w:rsidR="008D2C6E" w:rsidRPr="005553A2" w:rsidRDefault="008D2C6E" w:rsidP="0044054F">
      <w:pPr>
        <w:ind w:left="426" w:right="389"/>
        <w:jc w:val="both"/>
        <w:rPr>
          <w:rFonts w:ascii="Arial" w:hAnsi="Arial" w:cs="Arial"/>
          <w:b/>
          <w:snapToGrid w:val="0"/>
          <w:color w:val="000000"/>
          <w:sz w:val="20"/>
          <w:lang w:val="es-ES"/>
        </w:rPr>
      </w:pPr>
      <w:r w:rsidRPr="005553A2">
        <w:rPr>
          <w:rFonts w:ascii="Arial" w:hAnsi="Arial" w:cs="Arial"/>
          <w:b/>
          <w:snapToGrid w:val="0"/>
          <w:color w:val="000000"/>
          <w:sz w:val="20"/>
          <w:lang w:val="es-ES"/>
        </w:rPr>
        <w:t>SEG</w:t>
      </w:r>
      <w:r w:rsidR="006053BD">
        <w:rPr>
          <w:rFonts w:ascii="Arial" w:hAnsi="Arial" w:cs="Arial"/>
          <w:b/>
          <w:snapToGrid w:val="0"/>
          <w:color w:val="000000"/>
          <w:sz w:val="20"/>
          <w:lang w:val="es-ES"/>
        </w:rPr>
        <w:t>UNDA</w:t>
      </w:r>
      <w:r w:rsidRPr="005553A2">
        <w:rPr>
          <w:rFonts w:ascii="Arial" w:hAnsi="Arial" w:cs="Arial"/>
          <w:b/>
          <w:snapToGrid w:val="0"/>
          <w:color w:val="000000"/>
          <w:sz w:val="20"/>
          <w:lang w:val="es-ES"/>
        </w:rPr>
        <w:t xml:space="preserve">. </w:t>
      </w:r>
      <w:r w:rsidR="006053BD" w:rsidRPr="005553A2">
        <w:rPr>
          <w:rFonts w:ascii="Arial" w:hAnsi="Arial" w:cs="Arial"/>
          <w:b/>
          <w:snapToGrid w:val="0"/>
          <w:color w:val="000000"/>
          <w:sz w:val="20"/>
          <w:lang w:val="es-ES"/>
        </w:rPr>
        <w:t>Formalización</w:t>
      </w:r>
      <w:r w:rsidR="004E47E3">
        <w:rPr>
          <w:rFonts w:ascii="Arial" w:hAnsi="Arial" w:cs="Arial"/>
          <w:b/>
          <w:snapToGrid w:val="0"/>
          <w:color w:val="000000"/>
          <w:sz w:val="20"/>
          <w:lang w:val="es-ES"/>
        </w:rPr>
        <w:t xml:space="preserve"> de la col</w:t>
      </w:r>
      <w:r w:rsidRPr="005553A2">
        <w:rPr>
          <w:rFonts w:ascii="Arial" w:hAnsi="Arial" w:cs="Arial"/>
          <w:b/>
          <w:snapToGrid w:val="0"/>
          <w:color w:val="000000"/>
          <w:sz w:val="20"/>
          <w:lang w:val="es-ES"/>
        </w:rPr>
        <w:t>aboració</w:t>
      </w:r>
      <w:r w:rsidR="004E47E3">
        <w:rPr>
          <w:rFonts w:ascii="Arial" w:hAnsi="Arial" w:cs="Arial"/>
          <w:b/>
          <w:snapToGrid w:val="0"/>
          <w:color w:val="000000"/>
          <w:sz w:val="20"/>
          <w:lang w:val="es-ES"/>
        </w:rPr>
        <w:t>n</w:t>
      </w:r>
    </w:p>
    <w:p w14:paraId="62158988" w14:textId="77777777" w:rsidR="008D2C6E" w:rsidRPr="005553A2" w:rsidRDefault="008D2C6E" w:rsidP="0044054F">
      <w:pPr>
        <w:ind w:left="426" w:right="389"/>
        <w:jc w:val="both"/>
        <w:rPr>
          <w:rFonts w:ascii="Arial" w:hAnsi="Arial" w:cs="Arial"/>
          <w:snapToGrid w:val="0"/>
          <w:color w:val="000000"/>
          <w:sz w:val="20"/>
          <w:lang w:val="es-ES"/>
        </w:rPr>
      </w:pPr>
    </w:p>
    <w:p w14:paraId="6F4A00FE" w14:textId="77777777" w:rsidR="005028BD" w:rsidRPr="005553A2" w:rsidRDefault="008D2C6E" w:rsidP="0044054F">
      <w:pPr>
        <w:ind w:left="426" w:right="389"/>
        <w:jc w:val="both"/>
        <w:rPr>
          <w:rFonts w:ascii="Arial" w:hAnsi="Arial" w:cs="Arial"/>
          <w:snapToGrid w:val="0"/>
          <w:color w:val="000000"/>
          <w:sz w:val="20"/>
          <w:lang w:val="es-ES"/>
        </w:rPr>
      </w:pPr>
      <w:r w:rsidRPr="005553A2">
        <w:rPr>
          <w:rFonts w:ascii="Arial" w:hAnsi="Arial" w:cs="Arial"/>
          <w:snapToGrid w:val="0"/>
          <w:color w:val="000000"/>
          <w:sz w:val="20"/>
          <w:lang w:val="es-ES"/>
        </w:rPr>
        <w:t xml:space="preserve">La </w:t>
      </w:r>
      <w:r w:rsidR="004E47E3">
        <w:rPr>
          <w:rFonts w:ascii="Arial" w:hAnsi="Arial" w:cs="Arial"/>
          <w:snapToGrid w:val="0"/>
          <w:color w:val="000000"/>
          <w:sz w:val="20"/>
          <w:lang w:val="es-ES"/>
        </w:rPr>
        <w:t>colaboración se formalizará mediante la aportación por parte de</w:t>
      </w:r>
      <w:r w:rsidRPr="005553A2">
        <w:rPr>
          <w:rFonts w:ascii="Arial" w:hAnsi="Arial" w:cs="Arial"/>
          <w:snapToGrid w:val="0"/>
          <w:color w:val="000000"/>
          <w:sz w:val="20"/>
          <w:lang w:val="es-ES"/>
        </w:rPr>
        <w:t xml:space="preserve"> </w:t>
      </w:r>
      <w:r w:rsidR="00B336A2" w:rsidRPr="005553A2">
        <w:rPr>
          <w:rFonts w:ascii="Arial" w:hAnsi="Arial" w:cs="Arial"/>
          <w:snapToGrid w:val="0"/>
          <w:color w:val="FF0000"/>
          <w:sz w:val="20"/>
          <w:lang w:val="es-ES"/>
        </w:rPr>
        <w:t>(nom</w:t>
      </w:r>
      <w:r w:rsidR="004E47E3">
        <w:rPr>
          <w:rFonts w:ascii="Arial" w:hAnsi="Arial" w:cs="Arial"/>
          <w:snapToGrid w:val="0"/>
          <w:color w:val="FF0000"/>
          <w:sz w:val="20"/>
          <w:lang w:val="es-ES"/>
        </w:rPr>
        <w:t>bre de la Entidad</w:t>
      </w:r>
      <w:r w:rsidR="00B336A2" w:rsidRPr="005553A2">
        <w:rPr>
          <w:rFonts w:ascii="Arial" w:hAnsi="Arial" w:cs="Arial"/>
          <w:snapToGrid w:val="0"/>
          <w:color w:val="FF0000"/>
          <w:sz w:val="20"/>
          <w:lang w:val="es-ES"/>
        </w:rPr>
        <w:t>)</w:t>
      </w:r>
      <w:r w:rsidRPr="005553A2">
        <w:rPr>
          <w:rFonts w:ascii="Arial" w:hAnsi="Arial" w:cs="Arial"/>
          <w:snapToGrid w:val="0"/>
          <w:color w:val="000000"/>
          <w:sz w:val="20"/>
          <w:lang w:val="es-ES"/>
        </w:rPr>
        <w:t xml:space="preserve"> de </w:t>
      </w:r>
      <w:r w:rsidR="00B336A2" w:rsidRPr="005553A2">
        <w:rPr>
          <w:rFonts w:ascii="Arial" w:hAnsi="Arial" w:cs="Arial"/>
          <w:snapToGrid w:val="0"/>
          <w:color w:val="FF0000"/>
          <w:sz w:val="20"/>
          <w:lang w:val="es-ES"/>
        </w:rPr>
        <w:t>XXX</w:t>
      </w:r>
      <w:r w:rsidRPr="005553A2">
        <w:rPr>
          <w:rFonts w:ascii="Arial" w:hAnsi="Arial" w:cs="Arial"/>
          <w:snapToGrid w:val="0"/>
          <w:color w:val="FF0000"/>
          <w:sz w:val="20"/>
          <w:lang w:val="es-ES"/>
        </w:rPr>
        <w:t xml:space="preserve"> </w:t>
      </w:r>
      <w:r w:rsidRPr="005553A2">
        <w:rPr>
          <w:rFonts w:ascii="Arial" w:hAnsi="Arial" w:cs="Arial"/>
          <w:snapToGrid w:val="0"/>
          <w:color w:val="000000"/>
          <w:sz w:val="20"/>
          <w:lang w:val="es-ES"/>
        </w:rPr>
        <w:t>€ en concept</w:t>
      </w:r>
      <w:r w:rsidR="004E47E3">
        <w:rPr>
          <w:rFonts w:ascii="Arial" w:hAnsi="Arial" w:cs="Arial"/>
          <w:snapToGrid w:val="0"/>
          <w:color w:val="000000"/>
          <w:sz w:val="20"/>
          <w:lang w:val="es-ES"/>
        </w:rPr>
        <w:t>o</w:t>
      </w:r>
      <w:r w:rsidRPr="005553A2">
        <w:rPr>
          <w:rFonts w:ascii="Arial" w:hAnsi="Arial" w:cs="Arial"/>
          <w:snapToGrid w:val="0"/>
          <w:color w:val="000000"/>
          <w:sz w:val="20"/>
          <w:lang w:val="es-ES"/>
        </w:rPr>
        <w:t xml:space="preserve"> de </w:t>
      </w:r>
      <w:r w:rsidR="004E47E3" w:rsidRPr="005553A2">
        <w:rPr>
          <w:rFonts w:ascii="Arial" w:hAnsi="Arial" w:cs="Arial"/>
          <w:snapToGrid w:val="0"/>
          <w:color w:val="000000"/>
          <w:sz w:val="20"/>
          <w:lang w:val="es-ES"/>
        </w:rPr>
        <w:t>donación</w:t>
      </w:r>
      <w:r w:rsidRPr="005553A2">
        <w:rPr>
          <w:rFonts w:ascii="Arial" w:hAnsi="Arial" w:cs="Arial"/>
          <w:snapToGrid w:val="0"/>
          <w:color w:val="000000"/>
          <w:sz w:val="20"/>
          <w:lang w:val="es-ES"/>
        </w:rPr>
        <w:t xml:space="preserve">, </w:t>
      </w:r>
      <w:r w:rsidR="004E47E3">
        <w:rPr>
          <w:rFonts w:ascii="Arial" w:hAnsi="Arial" w:cs="Arial"/>
          <w:snapToGrid w:val="0"/>
          <w:color w:val="000000"/>
          <w:sz w:val="20"/>
          <w:lang w:val="es-ES"/>
        </w:rPr>
        <w:t xml:space="preserve">y se hará efectiva mediante </w:t>
      </w:r>
      <w:r w:rsidR="004E47E3" w:rsidRPr="004E47E3">
        <w:rPr>
          <w:rFonts w:ascii="Arial" w:hAnsi="Arial" w:cs="Arial"/>
          <w:i/>
          <w:snapToGrid w:val="0"/>
          <w:color w:val="FF0000"/>
          <w:sz w:val="20"/>
          <w:lang w:val="es-ES"/>
        </w:rPr>
        <w:t xml:space="preserve">(en caso de que sea una donación monetaria, si no completar con la forma de </w:t>
      </w:r>
      <w:r w:rsidR="00C13BEF" w:rsidRPr="004E47E3">
        <w:rPr>
          <w:rFonts w:ascii="Arial" w:hAnsi="Arial" w:cs="Arial"/>
          <w:i/>
          <w:snapToGrid w:val="0"/>
          <w:color w:val="FF0000"/>
          <w:sz w:val="20"/>
          <w:lang w:val="es-ES"/>
        </w:rPr>
        <w:t>formalización</w:t>
      </w:r>
      <w:r w:rsidR="004E47E3" w:rsidRPr="004E47E3">
        <w:rPr>
          <w:rFonts w:ascii="Arial" w:hAnsi="Arial" w:cs="Arial"/>
          <w:i/>
          <w:snapToGrid w:val="0"/>
          <w:color w:val="FF0000"/>
          <w:sz w:val="20"/>
          <w:lang w:val="es-ES"/>
        </w:rPr>
        <w:t>)</w:t>
      </w:r>
      <w:r w:rsidR="004E47E3">
        <w:rPr>
          <w:rFonts w:ascii="Arial" w:hAnsi="Arial" w:cs="Arial"/>
          <w:snapToGrid w:val="0"/>
          <w:color w:val="000000"/>
          <w:sz w:val="20"/>
          <w:lang w:val="es-ES"/>
        </w:rPr>
        <w:t xml:space="preserve"> la transferencia bancaria al número de cuenta bancario</w:t>
      </w:r>
      <w:r w:rsidRPr="005553A2">
        <w:rPr>
          <w:rFonts w:ascii="Arial" w:hAnsi="Arial" w:cs="Arial"/>
          <w:snapToGrid w:val="0"/>
          <w:color w:val="000000"/>
          <w:sz w:val="20"/>
          <w:lang w:val="es-ES"/>
        </w:rPr>
        <w:t xml:space="preserve"> </w:t>
      </w:r>
      <w:r w:rsidR="00B336A2" w:rsidRPr="005553A2">
        <w:rPr>
          <w:rFonts w:ascii="Arial" w:hAnsi="Arial" w:cs="Arial"/>
          <w:snapToGrid w:val="0"/>
          <w:color w:val="000000"/>
          <w:sz w:val="20"/>
          <w:lang w:val="es-ES"/>
        </w:rPr>
        <w:t>ES5800491806992412111726</w:t>
      </w:r>
      <w:r w:rsidR="00FE4945" w:rsidRPr="005553A2">
        <w:rPr>
          <w:rFonts w:ascii="Arial" w:hAnsi="Arial" w:cs="Arial"/>
          <w:snapToGrid w:val="0"/>
          <w:color w:val="000000"/>
          <w:sz w:val="20"/>
          <w:lang w:val="es-ES"/>
        </w:rPr>
        <w:t xml:space="preserve"> </w:t>
      </w:r>
      <w:r w:rsidR="004E47E3">
        <w:rPr>
          <w:rFonts w:ascii="Arial" w:hAnsi="Arial" w:cs="Arial"/>
          <w:snapToGrid w:val="0"/>
          <w:color w:val="000000"/>
          <w:sz w:val="20"/>
          <w:lang w:val="es-ES"/>
        </w:rPr>
        <w:t>titularidad</w:t>
      </w:r>
      <w:r w:rsidRPr="005553A2">
        <w:rPr>
          <w:rFonts w:ascii="Arial" w:hAnsi="Arial" w:cs="Arial"/>
          <w:snapToGrid w:val="0"/>
          <w:color w:val="000000"/>
          <w:sz w:val="20"/>
          <w:lang w:val="es-ES"/>
        </w:rPr>
        <w:t xml:space="preserve"> de la </w:t>
      </w:r>
      <w:proofErr w:type="spellStart"/>
      <w:r w:rsidR="00091BA3" w:rsidRPr="005553A2">
        <w:rPr>
          <w:rFonts w:ascii="Arial" w:hAnsi="Arial" w:cs="Arial"/>
          <w:snapToGrid w:val="0"/>
          <w:color w:val="000000"/>
          <w:sz w:val="20"/>
          <w:lang w:val="es-ES"/>
        </w:rPr>
        <w:t>Universitat</w:t>
      </w:r>
      <w:proofErr w:type="spellEnd"/>
      <w:r w:rsidR="00091BA3" w:rsidRPr="005553A2">
        <w:rPr>
          <w:rFonts w:ascii="Arial" w:hAnsi="Arial" w:cs="Arial"/>
          <w:snapToGrid w:val="0"/>
          <w:color w:val="000000"/>
          <w:sz w:val="20"/>
          <w:lang w:val="es-ES"/>
        </w:rPr>
        <w:t xml:space="preserve"> </w:t>
      </w:r>
      <w:proofErr w:type="spellStart"/>
      <w:r w:rsidR="00091BA3" w:rsidRPr="005553A2">
        <w:rPr>
          <w:rFonts w:ascii="Arial" w:hAnsi="Arial" w:cs="Arial"/>
          <w:snapToGrid w:val="0"/>
          <w:color w:val="000000"/>
          <w:sz w:val="20"/>
          <w:lang w:val="es-ES"/>
        </w:rPr>
        <w:t>Politècnica</w:t>
      </w:r>
      <w:proofErr w:type="spellEnd"/>
      <w:r w:rsidR="00091BA3" w:rsidRPr="005553A2">
        <w:rPr>
          <w:rFonts w:ascii="Arial" w:hAnsi="Arial" w:cs="Arial"/>
          <w:snapToGrid w:val="0"/>
          <w:color w:val="000000"/>
          <w:sz w:val="20"/>
          <w:lang w:val="es-ES"/>
        </w:rPr>
        <w:t xml:space="preserve"> de Catalunya</w:t>
      </w:r>
      <w:r w:rsidR="005028BD" w:rsidRPr="005553A2">
        <w:rPr>
          <w:rFonts w:ascii="Arial" w:hAnsi="Arial" w:cs="Arial"/>
          <w:snapToGrid w:val="0"/>
          <w:color w:val="000000"/>
          <w:sz w:val="20"/>
          <w:lang w:val="es-ES"/>
        </w:rPr>
        <w:t xml:space="preserve">. </w:t>
      </w:r>
    </w:p>
    <w:p w14:paraId="05150145" w14:textId="77777777" w:rsidR="005028BD" w:rsidRPr="005553A2" w:rsidRDefault="005028BD" w:rsidP="0044054F">
      <w:pPr>
        <w:ind w:left="426" w:right="389"/>
        <w:jc w:val="both"/>
        <w:rPr>
          <w:rFonts w:ascii="Arial" w:hAnsi="Arial" w:cs="Arial"/>
          <w:snapToGrid w:val="0"/>
          <w:color w:val="000000"/>
          <w:sz w:val="20"/>
          <w:lang w:val="es-ES"/>
        </w:rPr>
      </w:pPr>
    </w:p>
    <w:p w14:paraId="11DE6440" w14:textId="77777777" w:rsidR="00D55EA8" w:rsidRPr="005553A2" w:rsidRDefault="00B336A2" w:rsidP="0044054F">
      <w:pPr>
        <w:ind w:left="426" w:right="389"/>
        <w:jc w:val="both"/>
        <w:rPr>
          <w:rFonts w:ascii="Arial" w:hAnsi="Arial" w:cs="Arial"/>
          <w:sz w:val="20"/>
          <w:lang w:val="es-ES"/>
        </w:rPr>
      </w:pPr>
      <w:r w:rsidRPr="00ED1D22">
        <w:rPr>
          <w:rFonts w:ascii="Arial" w:hAnsi="Arial" w:cs="Arial"/>
          <w:i/>
          <w:snapToGrid w:val="0"/>
          <w:color w:val="FF0000"/>
          <w:sz w:val="20"/>
          <w:lang w:val="es-ES"/>
        </w:rPr>
        <w:t xml:space="preserve">(Opcional si </w:t>
      </w:r>
      <w:r w:rsidR="004E47E3" w:rsidRPr="00ED1D22">
        <w:rPr>
          <w:rFonts w:ascii="Arial" w:hAnsi="Arial" w:cs="Arial"/>
          <w:i/>
          <w:snapToGrid w:val="0"/>
          <w:color w:val="FF0000"/>
          <w:sz w:val="20"/>
          <w:lang w:val="es-ES"/>
        </w:rPr>
        <w:t>existe</w:t>
      </w:r>
      <w:r w:rsidRPr="00ED1D22">
        <w:rPr>
          <w:rFonts w:ascii="Arial" w:hAnsi="Arial" w:cs="Arial"/>
          <w:i/>
          <w:snapToGrid w:val="0"/>
          <w:color w:val="FF0000"/>
          <w:sz w:val="20"/>
          <w:lang w:val="es-ES"/>
        </w:rPr>
        <w:t xml:space="preserve"> alguna </w:t>
      </w:r>
      <w:r w:rsidR="004E47E3" w:rsidRPr="00ED1D22">
        <w:rPr>
          <w:rFonts w:ascii="Arial" w:hAnsi="Arial" w:cs="Arial"/>
          <w:i/>
          <w:snapToGrid w:val="0"/>
          <w:color w:val="FF0000"/>
          <w:sz w:val="20"/>
          <w:lang w:val="es-ES"/>
        </w:rPr>
        <w:t>condición</w:t>
      </w:r>
      <w:r w:rsidRPr="00ED1D22">
        <w:rPr>
          <w:rFonts w:ascii="Arial" w:hAnsi="Arial" w:cs="Arial"/>
          <w:i/>
          <w:snapToGrid w:val="0"/>
          <w:color w:val="FF0000"/>
          <w:sz w:val="20"/>
          <w:lang w:val="es-ES"/>
        </w:rPr>
        <w:t xml:space="preserve"> especial </w:t>
      </w:r>
      <w:r w:rsidR="004E47E3" w:rsidRPr="00ED1D22">
        <w:rPr>
          <w:rFonts w:ascii="Arial" w:hAnsi="Arial" w:cs="Arial"/>
          <w:i/>
          <w:snapToGrid w:val="0"/>
          <w:color w:val="FF0000"/>
          <w:sz w:val="20"/>
          <w:lang w:val="es-ES"/>
        </w:rPr>
        <w:t>como</w:t>
      </w:r>
      <w:r w:rsidRPr="00ED1D22">
        <w:rPr>
          <w:rFonts w:ascii="Arial" w:hAnsi="Arial" w:cs="Arial"/>
          <w:i/>
          <w:snapToGrid w:val="0"/>
          <w:color w:val="FF0000"/>
          <w:sz w:val="20"/>
          <w:lang w:val="es-ES"/>
        </w:rPr>
        <w:t xml:space="preserve"> p</w:t>
      </w:r>
      <w:r w:rsidR="004E47E3" w:rsidRPr="00ED1D22">
        <w:rPr>
          <w:rFonts w:ascii="Arial" w:hAnsi="Arial" w:cs="Arial"/>
          <w:i/>
          <w:snapToGrid w:val="0"/>
          <w:color w:val="FF0000"/>
          <w:sz w:val="20"/>
          <w:lang w:val="es-ES"/>
        </w:rPr>
        <w:t>o</w:t>
      </w:r>
      <w:r w:rsidRPr="00ED1D22">
        <w:rPr>
          <w:rFonts w:ascii="Arial" w:hAnsi="Arial" w:cs="Arial"/>
          <w:i/>
          <w:snapToGrid w:val="0"/>
          <w:color w:val="FF0000"/>
          <w:sz w:val="20"/>
          <w:lang w:val="es-ES"/>
        </w:rPr>
        <w:t xml:space="preserve">r </w:t>
      </w:r>
      <w:r w:rsidR="004E47E3" w:rsidRPr="00ED1D22">
        <w:rPr>
          <w:rFonts w:ascii="Arial" w:hAnsi="Arial" w:cs="Arial"/>
          <w:i/>
          <w:snapToGrid w:val="0"/>
          <w:color w:val="FF0000"/>
          <w:sz w:val="20"/>
          <w:lang w:val="es-ES"/>
        </w:rPr>
        <w:t>ejemplo</w:t>
      </w:r>
      <w:r w:rsidRPr="00ED1D22">
        <w:rPr>
          <w:rFonts w:ascii="Arial" w:hAnsi="Arial" w:cs="Arial"/>
          <w:i/>
          <w:snapToGrid w:val="0"/>
          <w:color w:val="FF0000"/>
          <w:sz w:val="20"/>
          <w:lang w:val="es-ES"/>
        </w:rPr>
        <w:t xml:space="preserve"> una </w:t>
      </w:r>
      <w:r w:rsidR="004E47E3" w:rsidRPr="00ED1D22">
        <w:rPr>
          <w:rFonts w:ascii="Arial" w:hAnsi="Arial" w:cs="Arial"/>
          <w:i/>
          <w:snapToGrid w:val="0"/>
          <w:color w:val="FF0000"/>
          <w:sz w:val="20"/>
          <w:lang w:val="es-ES"/>
        </w:rPr>
        <w:t>renuncia</w:t>
      </w:r>
      <w:r w:rsidRPr="00ED1D22">
        <w:rPr>
          <w:rFonts w:ascii="Arial" w:hAnsi="Arial" w:cs="Arial"/>
          <w:i/>
          <w:snapToGrid w:val="0"/>
          <w:color w:val="FF0000"/>
          <w:sz w:val="20"/>
          <w:lang w:val="es-ES"/>
        </w:rPr>
        <w:t xml:space="preserve"> </w:t>
      </w:r>
      <w:r w:rsidR="004E47E3" w:rsidRPr="00ED1D22">
        <w:rPr>
          <w:rFonts w:ascii="Arial" w:hAnsi="Arial" w:cs="Arial"/>
          <w:i/>
          <w:snapToGrid w:val="0"/>
          <w:color w:val="FF0000"/>
          <w:sz w:val="20"/>
          <w:lang w:val="es-ES"/>
        </w:rPr>
        <w:t>del derecho de uso</w:t>
      </w:r>
      <w:r w:rsidRPr="00ED1D22">
        <w:rPr>
          <w:rFonts w:ascii="Arial" w:hAnsi="Arial" w:cs="Arial"/>
          <w:i/>
          <w:snapToGrid w:val="0"/>
          <w:color w:val="FF0000"/>
          <w:sz w:val="20"/>
          <w:lang w:val="es-ES"/>
        </w:rPr>
        <w:t>, etc.)</w:t>
      </w:r>
      <w:r w:rsidRPr="005553A2">
        <w:rPr>
          <w:rFonts w:ascii="Arial" w:hAnsi="Arial" w:cs="Arial"/>
          <w:snapToGrid w:val="0"/>
          <w:color w:val="000000"/>
          <w:sz w:val="20"/>
          <w:lang w:val="es-ES"/>
        </w:rPr>
        <w:t xml:space="preserve"> </w:t>
      </w:r>
      <w:r w:rsidR="004E47E3">
        <w:rPr>
          <w:rFonts w:ascii="Arial" w:hAnsi="Arial" w:cs="Arial"/>
          <w:snapToGrid w:val="0"/>
          <w:color w:val="000000"/>
          <w:sz w:val="20"/>
          <w:lang w:val="es-ES"/>
        </w:rPr>
        <w:t>Una vez formalizada la colaboración</w:t>
      </w:r>
      <w:r w:rsidRPr="005553A2">
        <w:rPr>
          <w:rFonts w:ascii="Arial" w:hAnsi="Arial" w:cs="Arial"/>
          <w:snapToGrid w:val="0"/>
          <w:color w:val="000000"/>
          <w:sz w:val="20"/>
          <w:lang w:val="es-ES"/>
        </w:rPr>
        <w:t xml:space="preserve">, </w:t>
      </w:r>
      <w:r w:rsidRPr="005553A2">
        <w:rPr>
          <w:rFonts w:ascii="Arial" w:hAnsi="Arial" w:cs="Arial"/>
          <w:snapToGrid w:val="0"/>
          <w:color w:val="FF0000"/>
          <w:sz w:val="20"/>
          <w:lang w:val="es-ES"/>
        </w:rPr>
        <w:t>XXX</w:t>
      </w:r>
      <w:r w:rsidR="005028BD" w:rsidRPr="005553A2">
        <w:rPr>
          <w:rFonts w:ascii="Arial" w:hAnsi="Arial" w:cs="Arial"/>
          <w:snapToGrid w:val="0"/>
          <w:color w:val="000000"/>
          <w:sz w:val="20"/>
          <w:lang w:val="es-ES"/>
        </w:rPr>
        <w:t>.</w:t>
      </w:r>
    </w:p>
    <w:p w14:paraId="1BB896DC" w14:textId="77777777" w:rsidR="00D55EA8" w:rsidRPr="007A0FC1" w:rsidRDefault="00D55EA8" w:rsidP="0044054F">
      <w:pPr>
        <w:ind w:left="426" w:right="389"/>
        <w:jc w:val="both"/>
        <w:rPr>
          <w:rFonts w:ascii="Arial" w:hAnsi="Arial" w:cs="Arial"/>
          <w:sz w:val="32"/>
          <w:szCs w:val="32"/>
          <w:lang w:val="es-ES"/>
        </w:rPr>
      </w:pPr>
    </w:p>
    <w:p w14:paraId="138044D3" w14:textId="77777777" w:rsidR="004146AD" w:rsidRPr="005553A2" w:rsidRDefault="004146AD" w:rsidP="0044054F">
      <w:pPr>
        <w:ind w:left="426" w:right="389"/>
        <w:jc w:val="both"/>
        <w:rPr>
          <w:rFonts w:ascii="Arial" w:hAnsi="Arial" w:cs="Arial"/>
          <w:b/>
          <w:bCs/>
          <w:sz w:val="20"/>
          <w:lang w:val="es-ES"/>
        </w:rPr>
      </w:pPr>
      <w:r w:rsidRPr="005553A2">
        <w:rPr>
          <w:rFonts w:ascii="Arial" w:hAnsi="Arial" w:cs="Arial"/>
          <w:b/>
          <w:bCs/>
          <w:sz w:val="20"/>
          <w:lang w:val="es-ES"/>
        </w:rPr>
        <w:t xml:space="preserve">TERCERA. </w:t>
      </w:r>
      <w:r w:rsidR="005028BD" w:rsidRPr="005553A2">
        <w:rPr>
          <w:rFonts w:ascii="Arial" w:hAnsi="Arial" w:cs="Arial"/>
          <w:b/>
          <w:bCs/>
          <w:sz w:val="20"/>
          <w:lang w:val="es-ES"/>
        </w:rPr>
        <w:t xml:space="preserve">Responsables </w:t>
      </w:r>
      <w:r w:rsidR="004E47E3">
        <w:rPr>
          <w:rFonts w:ascii="Arial" w:hAnsi="Arial" w:cs="Arial"/>
          <w:b/>
          <w:bCs/>
          <w:sz w:val="20"/>
          <w:lang w:val="es-ES"/>
        </w:rPr>
        <w:t>y notificaciones</w:t>
      </w:r>
    </w:p>
    <w:p w14:paraId="3ADD1065" w14:textId="77777777" w:rsidR="004146AD" w:rsidRPr="005553A2" w:rsidRDefault="004146AD" w:rsidP="0044054F">
      <w:pPr>
        <w:ind w:left="426" w:right="389"/>
        <w:jc w:val="both"/>
        <w:rPr>
          <w:rFonts w:ascii="Arial" w:hAnsi="Arial" w:cs="Arial"/>
          <w:sz w:val="20"/>
          <w:lang w:val="es-ES"/>
        </w:rPr>
      </w:pPr>
    </w:p>
    <w:p w14:paraId="4DCABFF1" w14:textId="77777777" w:rsidR="00382F0A" w:rsidRPr="005553A2" w:rsidRDefault="00382F0A" w:rsidP="0044054F">
      <w:pPr>
        <w:ind w:left="426" w:right="389"/>
        <w:jc w:val="both"/>
        <w:rPr>
          <w:rFonts w:ascii="Arial" w:hAnsi="Arial" w:cs="Arial"/>
          <w:sz w:val="20"/>
          <w:lang w:val="es-ES"/>
        </w:rPr>
      </w:pPr>
      <w:r w:rsidRPr="005553A2">
        <w:rPr>
          <w:rFonts w:ascii="Arial" w:hAnsi="Arial" w:cs="Arial"/>
          <w:sz w:val="20"/>
          <w:lang w:val="es-ES"/>
        </w:rPr>
        <w:t>Per part</w:t>
      </w:r>
      <w:r w:rsidR="004E47E3">
        <w:rPr>
          <w:rFonts w:ascii="Arial" w:hAnsi="Arial" w:cs="Arial"/>
          <w:sz w:val="20"/>
          <w:lang w:val="es-ES"/>
        </w:rPr>
        <w:t>e de</w:t>
      </w:r>
      <w:r w:rsidR="005028BD" w:rsidRPr="005553A2">
        <w:rPr>
          <w:rFonts w:ascii="Arial" w:hAnsi="Arial" w:cs="Arial"/>
          <w:sz w:val="20"/>
          <w:lang w:val="es-ES"/>
        </w:rPr>
        <w:t xml:space="preserve"> </w:t>
      </w:r>
      <w:r w:rsidR="00B336A2" w:rsidRPr="005553A2">
        <w:rPr>
          <w:rFonts w:ascii="Arial" w:hAnsi="Arial" w:cs="Arial"/>
          <w:color w:val="FF0000"/>
          <w:sz w:val="20"/>
          <w:lang w:val="es-ES"/>
        </w:rPr>
        <w:t>(Nom</w:t>
      </w:r>
      <w:r w:rsidR="004E47E3">
        <w:rPr>
          <w:rFonts w:ascii="Arial" w:hAnsi="Arial" w:cs="Arial"/>
          <w:color w:val="FF0000"/>
          <w:sz w:val="20"/>
          <w:lang w:val="es-ES"/>
        </w:rPr>
        <w:t>bre</w:t>
      </w:r>
      <w:r w:rsidR="00B336A2" w:rsidRPr="005553A2">
        <w:rPr>
          <w:rFonts w:ascii="Arial" w:hAnsi="Arial" w:cs="Arial"/>
          <w:color w:val="FF0000"/>
          <w:sz w:val="20"/>
          <w:lang w:val="es-ES"/>
        </w:rPr>
        <w:t xml:space="preserve"> de </w:t>
      </w:r>
      <w:r w:rsidR="004E47E3">
        <w:rPr>
          <w:rFonts w:ascii="Arial" w:hAnsi="Arial" w:cs="Arial"/>
          <w:color w:val="FF0000"/>
          <w:sz w:val="20"/>
          <w:lang w:val="es-ES"/>
        </w:rPr>
        <w:t xml:space="preserve">la Entidad) </w:t>
      </w:r>
      <w:r w:rsidRPr="005553A2">
        <w:rPr>
          <w:rFonts w:ascii="Arial" w:hAnsi="Arial" w:cs="Arial"/>
          <w:sz w:val="20"/>
          <w:lang w:val="es-ES"/>
        </w:rPr>
        <w:t>la persona responsable del conveni</w:t>
      </w:r>
      <w:r w:rsidR="004E47E3">
        <w:rPr>
          <w:rFonts w:ascii="Arial" w:hAnsi="Arial" w:cs="Arial"/>
          <w:sz w:val="20"/>
          <w:lang w:val="es-ES"/>
        </w:rPr>
        <w:t>o</w:t>
      </w:r>
      <w:r w:rsidRPr="005553A2">
        <w:rPr>
          <w:rFonts w:ascii="Arial" w:hAnsi="Arial" w:cs="Arial"/>
          <w:sz w:val="20"/>
          <w:lang w:val="es-ES"/>
        </w:rPr>
        <w:t xml:space="preserve"> </w:t>
      </w:r>
      <w:r w:rsidR="004E47E3">
        <w:rPr>
          <w:rFonts w:ascii="Arial" w:hAnsi="Arial" w:cs="Arial"/>
          <w:sz w:val="20"/>
          <w:lang w:val="es-ES"/>
        </w:rPr>
        <w:t xml:space="preserve">es </w:t>
      </w:r>
      <w:r w:rsidRPr="005553A2">
        <w:rPr>
          <w:rFonts w:ascii="Arial" w:hAnsi="Arial" w:cs="Arial"/>
          <w:sz w:val="20"/>
          <w:lang w:val="es-ES"/>
        </w:rPr>
        <w:t xml:space="preserve">el Sr./Sra. .... </w:t>
      </w:r>
      <w:r w:rsidR="004E47E3">
        <w:rPr>
          <w:rFonts w:ascii="Arial" w:hAnsi="Arial" w:cs="Arial"/>
          <w:sz w:val="20"/>
          <w:lang w:val="es-ES"/>
        </w:rPr>
        <w:t>y la dirección a la que se habrán de enviar las notificaciones es la siguiente</w:t>
      </w:r>
      <w:r w:rsidR="008D5A96" w:rsidRPr="005553A2">
        <w:rPr>
          <w:rFonts w:ascii="Arial" w:hAnsi="Arial" w:cs="Arial"/>
          <w:sz w:val="20"/>
          <w:lang w:val="es-ES"/>
        </w:rPr>
        <w:t>...</w:t>
      </w:r>
    </w:p>
    <w:p w14:paraId="763264CD" w14:textId="77777777" w:rsidR="008D5A96" w:rsidRPr="005553A2" w:rsidRDefault="008D5A96" w:rsidP="0044054F">
      <w:pPr>
        <w:ind w:left="426" w:right="389"/>
        <w:jc w:val="both"/>
        <w:rPr>
          <w:rFonts w:ascii="Arial" w:hAnsi="Arial" w:cs="Arial"/>
          <w:sz w:val="20"/>
          <w:lang w:val="es-ES"/>
        </w:rPr>
      </w:pPr>
    </w:p>
    <w:p w14:paraId="06520E07" w14:textId="77777777" w:rsidR="00382F0A" w:rsidRPr="005553A2" w:rsidRDefault="004146AD" w:rsidP="0044054F">
      <w:pPr>
        <w:ind w:left="426" w:right="389"/>
        <w:jc w:val="both"/>
        <w:rPr>
          <w:rFonts w:ascii="Arial" w:hAnsi="Arial" w:cs="Arial"/>
          <w:sz w:val="20"/>
          <w:lang w:val="es-ES"/>
        </w:rPr>
      </w:pPr>
      <w:r w:rsidRPr="005553A2">
        <w:rPr>
          <w:rFonts w:ascii="Arial" w:hAnsi="Arial" w:cs="Arial"/>
          <w:sz w:val="20"/>
          <w:lang w:val="es-ES"/>
        </w:rPr>
        <w:t>Per part</w:t>
      </w:r>
      <w:r w:rsidR="004E47E3">
        <w:rPr>
          <w:rFonts w:ascii="Arial" w:hAnsi="Arial" w:cs="Arial"/>
          <w:sz w:val="20"/>
          <w:lang w:val="es-ES"/>
        </w:rPr>
        <w:t>e</w:t>
      </w:r>
      <w:r w:rsidRPr="005553A2">
        <w:rPr>
          <w:rFonts w:ascii="Arial" w:hAnsi="Arial" w:cs="Arial"/>
          <w:sz w:val="20"/>
          <w:lang w:val="es-ES"/>
        </w:rPr>
        <w:t xml:space="preserve"> de </w:t>
      </w:r>
      <w:smartTag w:uri="urn:schemas-microsoft-com:office:smarttags" w:element="PersonName">
        <w:smartTagPr>
          <w:attr w:name="ProductID" w:val="la UPC"/>
        </w:smartTagPr>
        <w:r w:rsidRPr="005553A2">
          <w:rPr>
            <w:rFonts w:ascii="Arial" w:hAnsi="Arial" w:cs="Arial"/>
            <w:sz w:val="20"/>
            <w:lang w:val="es-ES"/>
          </w:rPr>
          <w:t>la UPC</w:t>
        </w:r>
      </w:smartTag>
      <w:r w:rsidRPr="005553A2">
        <w:rPr>
          <w:rFonts w:ascii="Arial" w:hAnsi="Arial" w:cs="Arial"/>
          <w:sz w:val="20"/>
          <w:lang w:val="es-ES"/>
        </w:rPr>
        <w:t>, la persona responsable del conveni</w:t>
      </w:r>
      <w:r w:rsidR="004E47E3">
        <w:rPr>
          <w:rFonts w:ascii="Arial" w:hAnsi="Arial" w:cs="Arial"/>
          <w:sz w:val="20"/>
          <w:lang w:val="es-ES"/>
        </w:rPr>
        <w:t>o es el profesor o la profe</w:t>
      </w:r>
      <w:r w:rsidRPr="005553A2">
        <w:rPr>
          <w:rFonts w:ascii="Arial" w:hAnsi="Arial" w:cs="Arial"/>
          <w:sz w:val="20"/>
          <w:lang w:val="es-ES"/>
        </w:rPr>
        <w:t xml:space="preserve">sora </w:t>
      </w:r>
      <w:r w:rsidR="008D5A96" w:rsidRPr="005553A2">
        <w:rPr>
          <w:rFonts w:ascii="Arial" w:hAnsi="Arial" w:cs="Arial"/>
          <w:sz w:val="20"/>
          <w:lang w:val="es-ES"/>
        </w:rPr>
        <w:t>...</w:t>
      </w:r>
      <w:r w:rsidRPr="005553A2">
        <w:rPr>
          <w:rFonts w:ascii="Arial" w:hAnsi="Arial" w:cs="Arial"/>
          <w:sz w:val="20"/>
          <w:lang w:val="es-ES"/>
        </w:rPr>
        <w:t>, del Departament</w:t>
      </w:r>
      <w:r w:rsidR="004E47E3">
        <w:rPr>
          <w:rFonts w:ascii="Arial" w:hAnsi="Arial" w:cs="Arial"/>
          <w:sz w:val="20"/>
          <w:lang w:val="es-ES"/>
        </w:rPr>
        <w:t>o</w:t>
      </w:r>
      <w:r w:rsidR="008D5A96" w:rsidRPr="005553A2">
        <w:rPr>
          <w:rFonts w:ascii="Arial" w:hAnsi="Arial" w:cs="Arial"/>
          <w:sz w:val="20"/>
          <w:lang w:val="es-ES"/>
        </w:rPr>
        <w:t xml:space="preserve">... </w:t>
      </w:r>
      <w:r w:rsidR="004E47E3">
        <w:rPr>
          <w:rFonts w:ascii="Arial" w:hAnsi="Arial" w:cs="Arial"/>
          <w:sz w:val="20"/>
          <w:lang w:val="es-ES"/>
        </w:rPr>
        <w:t xml:space="preserve">y/o de </w:t>
      </w:r>
      <w:r w:rsidR="00194662">
        <w:rPr>
          <w:rFonts w:ascii="Arial" w:hAnsi="Arial" w:cs="Arial"/>
          <w:sz w:val="20"/>
          <w:lang w:val="es-ES"/>
        </w:rPr>
        <w:t>la Escu</w:t>
      </w:r>
      <w:r w:rsidR="00194662" w:rsidRPr="005553A2">
        <w:rPr>
          <w:rFonts w:ascii="Arial" w:hAnsi="Arial" w:cs="Arial"/>
          <w:sz w:val="20"/>
          <w:lang w:val="es-ES"/>
        </w:rPr>
        <w:t>ela</w:t>
      </w:r>
      <w:r w:rsidR="008D5A96" w:rsidRPr="005553A2">
        <w:rPr>
          <w:rFonts w:ascii="Arial" w:hAnsi="Arial" w:cs="Arial"/>
          <w:sz w:val="20"/>
          <w:lang w:val="es-ES"/>
        </w:rPr>
        <w:t>...</w:t>
      </w:r>
      <w:r w:rsidR="004E47E3">
        <w:rPr>
          <w:rFonts w:ascii="Arial" w:hAnsi="Arial" w:cs="Arial"/>
          <w:sz w:val="20"/>
          <w:lang w:val="es-ES"/>
        </w:rPr>
        <w:t xml:space="preserve"> y dirección a la que se habrán de enviar las notificaciones es la siguiente</w:t>
      </w:r>
      <w:r w:rsidR="00B336A2" w:rsidRPr="005553A2">
        <w:rPr>
          <w:rFonts w:ascii="Arial" w:hAnsi="Arial" w:cs="Arial"/>
          <w:sz w:val="20"/>
          <w:lang w:val="es-ES"/>
        </w:rPr>
        <w:t xml:space="preserve"> ... </w:t>
      </w:r>
      <w:r w:rsidR="00B336A2" w:rsidRPr="005A0D4E">
        <w:rPr>
          <w:rFonts w:ascii="Arial" w:hAnsi="Arial" w:cs="Arial"/>
          <w:i/>
          <w:color w:val="FF0000"/>
          <w:sz w:val="20"/>
          <w:lang w:val="es-ES"/>
        </w:rPr>
        <w:t>(direcció</w:t>
      </w:r>
      <w:r w:rsidR="004E47E3" w:rsidRPr="005A0D4E">
        <w:rPr>
          <w:rFonts w:ascii="Arial" w:hAnsi="Arial" w:cs="Arial"/>
          <w:i/>
          <w:color w:val="FF0000"/>
          <w:sz w:val="20"/>
          <w:lang w:val="es-ES"/>
        </w:rPr>
        <w:t>n</w:t>
      </w:r>
      <w:r w:rsidR="00B336A2" w:rsidRPr="005A0D4E">
        <w:rPr>
          <w:rFonts w:ascii="Arial" w:hAnsi="Arial" w:cs="Arial"/>
          <w:i/>
          <w:color w:val="FF0000"/>
          <w:sz w:val="20"/>
          <w:lang w:val="es-ES"/>
        </w:rPr>
        <w:t xml:space="preserve"> de </w:t>
      </w:r>
      <w:r w:rsidR="004E47E3" w:rsidRPr="005A0D4E">
        <w:rPr>
          <w:rFonts w:ascii="Arial" w:hAnsi="Arial" w:cs="Arial"/>
          <w:i/>
          <w:color w:val="FF0000"/>
          <w:sz w:val="20"/>
          <w:lang w:val="es-ES"/>
        </w:rPr>
        <w:t>e</w:t>
      </w:r>
      <w:r w:rsidR="00B336A2" w:rsidRPr="005A0D4E">
        <w:rPr>
          <w:rFonts w:ascii="Arial" w:hAnsi="Arial" w:cs="Arial"/>
          <w:i/>
          <w:color w:val="FF0000"/>
          <w:sz w:val="20"/>
          <w:lang w:val="es-ES"/>
        </w:rPr>
        <w:t xml:space="preserve">mail </w:t>
      </w:r>
      <w:r w:rsidR="004E47E3" w:rsidRPr="005A0D4E">
        <w:rPr>
          <w:rFonts w:ascii="Arial" w:hAnsi="Arial" w:cs="Arial"/>
          <w:i/>
          <w:color w:val="FF0000"/>
          <w:sz w:val="20"/>
          <w:lang w:val="es-ES"/>
        </w:rPr>
        <w:t>y teléfono</w:t>
      </w:r>
      <w:r w:rsidR="00B336A2" w:rsidRPr="005A0D4E">
        <w:rPr>
          <w:rFonts w:ascii="Arial" w:hAnsi="Arial" w:cs="Arial"/>
          <w:i/>
          <w:color w:val="FF0000"/>
          <w:sz w:val="20"/>
          <w:lang w:val="es-ES"/>
        </w:rPr>
        <w:t>)</w:t>
      </w:r>
    </w:p>
    <w:p w14:paraId="14F0D845" w14:textId="77777777" w:rsidR="003573D3" w:rsidRPr="005553A2" w:rsidRDefault="003573D3" w:rsidP="0044054F">
      <w:pPr>
        <w:ind w:left="426" w:right="389"/>
        <w:jc w:val="both"/>
        <w:rPr>
          <w:rFonts w:ascii="Arial" w:hAnsi="Arial" w:cs="Arial"/>
          <w:sz w:val="20"/>
          <w:lang w:val="es-ES"/>
        </w:rPr>
      </w:pPr>
    </w:p>
    <w:p w14:paraId="76A58B9B" w14:textId="77777777" w:rsidR="004146AD" w:rsidRPr="005553A2" w:rsidRDefault="003573D3" w:rsidP="0044054F">
      <w:pPr>
        <w:ind w:left="426" w:right="389"/>
        <w:jc w:val="both"/>
        <w:rPr>
          <w:rFonts w:ascii="Arial" w:hAnsi="Arial" w:cs="Arial"/>
          <w:sz w:val="20"/>
          <w:lang w:val="es-ES"/>
        </w:rPr>
      </w:pPr>
      <w:r w:rsidRPr="005553A2">
        <w:rPr>
          <w:rFonts w:ascii="Arial" w:hAnsi="Arial" w:cs="Arial"/>
          <w:sz w:val="20"/>
          <w:lang w:val="es-ES"/>
        </w:rPr>
        <w:t>Les notificacion</w:t>
      </w:r>
      <w:r w:rsidR="004E47E3">
        <w:rPr>
          <w:rFonts w:ascii="Arial" w:hAnsi="Arial" w:cs="Arial"/>
          <w:sz w:val="20"/>
          <w:lang w:val="es-ES"/>
        </w:rPr>
        <w:t>e</w:t>
      </w:r>
      <w:r w:rsidRPr="005553A2">
        <w:rPr>
          <w:rFonts w:ascii="Arial" w:hAnsi="Arial" w:cs="Arial"/>
          <w:sz w:val="20"/>
          <w:lang w:val="es-ES"/>
        </w:rPr>
        <w:t>s</w:t>
      </w:r>
      <w:r w:rsidR="004E47E3">
        <w:rPr>
          <w:rFonts w:ascii="Arial" w:hAnsi="Arial" w:cs="Arial"/>
          <w:sz w:val="20"/>
          <w:lang w:val="es-ES"/>
        </w:rPr>
        <w:t xml:space="preserve"> se deberán hacer por escrito (incluyendo correo electrónico) y se entenderá que se han realizado debidamente cuando se tenga confirmación escrita de la recepción por la otra parte. Cualquier modificación de los responsables será comunicada a la otra parte a efectos de notificación.</w:t>
      </w:r>
      <w:r w:rsidRPr="005553A2">
        <w:rPr>
          <w:rFonts w:ascii="Arial" w:hAnsi="Arial" w:cs="Arial"/>
          <w:sz w:val="20"/>
          <w:lang w:val="es-ES"/>
        </w:rPr>
        <w:t xml:space="preserve"> </w:t>
      </w:r>
    </w:p>
    <w:p w14:paraId="47E9B085" w14:textId="77777777" w:rsidR="008D5A96" w:rsidRPr="007A0FC1" w:rsidRDefault="008D5A96" w:rsidP="0044054F">
      <w:pPr>
        <w:ind w:left="426" w:right="389"/>
        <w:jc w:val="both"/>
        <w:rPr>
          <w:rFonts w:ascii="Arial" w:hAnsi="Arial" w:cs="Arial"/>
          <w:sz w:val="32"/>
          <w:szCs w:val="32"/>
          <w:lang w:val="es-ES"/>
        </w:rPr>
      </w:pPr>
    </w:p>
    <w:p w14:paraId="6B25B7DA" w14:textId="77777777" w:rsidR="004146AD" w:rsidRPr="005553A2" w:rsidRDefault="004E47E3" w:rsidP="0044054F">
      <w:pPr>
        <w:ind w:left="426" w:right="389"/>
        <w:jc w:val="both"/>
        <w:rPr>
          <w:rFonts w:ascii="Arial" w:hAnsi="Arial" w:cs="Arial"/>
          <w:b/>
          <w:bCs/>
          <w:sz w:val="20"/>
          <w:lang w:val="es-ES"/>
        </w:rPr>
      </w:pPr>
      <w:r>
        <w:rPr>
          <w:rFonts w:ascii="Arial" w:hAnsi="Arial" w:cs="Arial"/>
          <w:b/>
          <w:bCs/>
          <w:sz w:val="20"/>
          <w:lang w:val="es-ES"/>
        </w:rPr>
        <w:t>C</w:t>
      </w:r>
      <w:r w:rsidR="004146AD" w:rsidRPr="005553A2">
        <w:rPr>
          <w:rFonts w:ascii="Arial" w:hAnsi="Arial" w:cs="Arial"/>
          <w:b/>
          <w:bCs/>
          <w:sz w:val="20"/>
          <w:lang w:val="es-ES"/>
        </w:rPr>
        <w:t xml:space="preserve">UARTA. </w:t>
      </w:r>
      <w:r w:rsidRPr="005553A2">
        <w:rPr>
          <w:rFonts w:ascii="Arial" w:hAnsi="Arial" w:cs="Arial"/>
          <w:b/>
          <w:bCs/>
          <w:sz w:val="20"/>
          <w:lang w:val="es-ES"/>
        </w:rPr>
        <w:t>Obligación</w:t>
      </w:r>
      <w:r>
        <w:rPr>
          <w:rFonts w:ascii="Arial" w:hAnsi="Arial" w:cs="Arial"/>
          <w:b/>
          <w:bCs/>
          <w:sz w:val="20"/>
          <w:lang w:val="es-ES"/>
        </w:rPr>
        <w:t xml:space="preserve"> de las Partes</w:t>
      </w:r>
    </w:p>
    <w:p w14:paraId="210B28B9" w14:textId="77777777" w:rsidR="004146AD" w:rsidRPr="005553A2" w:rsidRDefault="004146AD" w:rsidP="0044054F">
      <w:pPr>
        <w:ind w:left="426" w:right="389"/>
        <w:jc w:val="both"/>
        <w:rPr>
          <w:rFonts w:ascii="Arial" w:hAnsi="Arial" w:cs="Arial"/>
          <w:sz w:val="20"/>
          <w:lang w:val="es-ES"/>
        </w:rPr>
      </w:pPr>
    </w:p>
    <w:p w14:paraId="442604DE" w14:textId="77777777" w:rsidR="004146AD" w:rsidRPr="005553A2" w:rsidRDefault="004146AD" w:rsidP="0044054F">
      <w:pPr>
        <w:ind w:left="426" w:right="389"/>
        <w:jc w:val="both"/>
        <w:rPr>
          <w:rFonts w:ascii="Arial" w:hAnsi="Arial" w:cs="Arial"/>
          <w:sz w:val="20"/>
          <w:lang w:val="es-ES"/>
        </w:rPr>
      </w:pPr>
      <w:r w:rsidRPr="005553A2">
        <w:rPr>
          <w:rFonts w:ascii="Arial" w:hAnsi="Arial" w:cs="Arial"/>
          <w:sz w:val="20"/>
          <w:lang w:val="es-ES"/>
        </w:rPr>
        <w:t>a) Obligacion</w:t>
      </w:r>
      <w:r w:rsidR="004E47E3">
        <w:rPr>
          <w:rFonts w:ascii="Arial" w:hAnsi="Arial" w:cs="Arial"/>
          <w:sz w:val="20"/>
          <w:lang w:val="es-ES"/>
        </w:rPr>
        <w:t>e</w:t>
      </w:r>
      <w:r w:rsidRPr="005553A2">
        <w:rPr>
          <w:rFonts w:ascii="Arial" w:hAnsi="Arial" w:cs="Arial"/>
          <w:sz w:val="20"/>
          <w:lang w:val="es-ES"/>
        </w:rPr>
        <w:t xml:space="preserve">s de </w:t>
      </w:r>
      <w:r w:rsidR="00B336A2" w:rsidRPr="005553A2">
        <w:rPr>
          <w:rFonts w:ascii="Arial" w:hAnsi="Arial" w:cs="Arial"/>
          <w:color w:val="FF0000"/>
          <w:sz w:val="20"/>
          <w:lang w:val="es-ES"/>
        </w:rPr>
        <w:t>Nom</w:t>
      </w:r>
      <w:r w:rsidR="004E47E3">
        <w:rPr>
          <w:rFonts w:ascii="Arial" w:hAnsi="Arial" w:cs="Arial"/>
          <w:color w:val="FF0000"/>
          <w:sz w:val="20"/>
          <w:lang w:val="es-ES"/>
        </w:rPr>
        <w:t>bre</w:t>
      </w:r>
      <w:r w:rsidR="00B336A2" w:rsidRPr="005553A2">
        <w:rPr>
          <w:rFonts w:ascii="Arial" w:hAnsi="Arial" w:cs="Arial"/>
          <w:color w:val="FF0000"/>
          <w:sz w:val="20"/>
          <w:lang w:val="es-ES"/>
        </w:rPr>
        <w:t xml:space="preserve"> enti</w:t>
      </w:r>
      <w:r w:rsidR="004E47E3">
        <w:rPr>
          <w:rFonts w:ascii="Arial" w:hAnsi="Arial" w:cs="Arial"/>
          <w:color w:val="FF0000"/>
          <w:sz w:val="20"/>
          <w:lang w:val="es-ES"/>
        </w:rPr>
        <w:t>dad</w:t>
      </w:r>
    </w:p>
    <w:p w14:paraId="01959351" w14:textId="77777777" w:rsidR="004146AD" w:rsidRPr="005553A2" w:rsidRDefault="004146AD" w:rsidP="0044054F">
      <w:pPr>
        <w:ind w:left="426" w:right="389"/>
        <w:jc w:val="both"/>
        <w:rPr>
          <w:rFonts w:ascii="Arial" w:hAnsi="Arial" w:cs="Arial"/>
          <w:sz w:val="20"/>
          <w:lang w:val="es-ES"/>
        </w:rPr>
      </w:pPr>
    </w:p>
    <w:p w14:paraId="624135A8" w14:textId="77777777" w:rsidR="005028BD" w:rsidRPr="005553A2" w:rsidRDefault="004E47E3" w:rsidP="007B4E13">
      <w:pPr>
        <w:numPr>
          <w:ilvl w:val="0"/>
          <w:numId w:val="5"/>
        </w:numPr>
        <w:ind w:left="993" w:right="389" w:firstLine="0"/>
        <w:jc w:val="both"/>
        <w:rPr>
          <w:rFonts w:ascii="Arial" w:hAnsi="Arial" w:cs="Arial"/>
          <w:sz w:val="20"/>
          <w:lang w:val="es-ES"/>
        </w:rPr>
      </w:pPr>
      <w:r w:rsidRPr="005553A2">
        <w:rPr>
          <w:rFonts w:ascii="Arial" w:hAnsi="Arial" w:cs="Arial"/>
          <w:sz w:val="20"/>
          <w:lang w:val="es-ES"/>
        </w:rPr>
        <w:t>Formalizar</w:t>
      </w:r>
      <w:r>
        <w:rPr>
          <w:rFonts w:ascii="Arial" w:hAnsi="Arial" w:cs="Arial"/>
          <w:sz w:val="20"/>
          <w:lang w:val="es-ES"/>
        </w:rPr>
        <w:t xml:space="preserve"> la col</w:t>
      </w:r>
      <w:r w:rsidR="005028BD" w:rsidRPr="005553A2">
        <w:rPr>
          <w:rFonts w:ascii="Arial" w:hAnsi="Arial" w:cs="Arial"/>
          <w:sz w:val="20"/>
          <w:lang w:val="es-ES"/>
        </w:rPr>
        <w:t>aboració</w:t>
      </w:r>
      <w:r>
        <w:rPr>
          <w:rFonts w:ascii="Arial" w:hAnsi="Arial" w:cs="Arial"/>
          <w:sz w:val="20"/>
          <w:lang w:val="es-ES"/>
        </w:rPr>
        <w:t>n de acuerdo con lo que establece la Cláusula SEGUNDA.</w:t>
      </w:r>
    </w:p>
    <w:p w14:paraId="7AB466D0" w14:textId="77777777" w:rsidR="00580781" w:rsidRPr="005A0D4E" w:rsidRDefault="00B336A2" w:rsidP="007B4E13">
      <w:pPr>
        <w:numPr>
          <w:ilvl w:val="0"/>
          <w:numId w:val="5"/>
        </w:numPr>
        <w:ind w:left="993" w:right="389" w:firstLine="0"/>
        <w:jc w:val="both"/>
        <w:rPr>
          <w:rFonts w:ascii="Arial" w:hAnsi="Arial" w:cs="Arial"/>
          <w:i/>
          <w:color w:val="FF0000"/>
          <w:sz w:val="20"/>
          <w:lang w:val="es-ES"/>
        </w:rPr>
      </w:pPr>
      <w:r w:rsidRPr="005A0D4E">
        <w:rPr>
          <w:rFonts w:ascii="Arial" w:hAnsi="Arial" w:cs="Arial"/>
          <w:i/>
          <w:color w:val="FF0000"/>
          <w:sz w:val="20"/>
          <w:lang w:val="es-ES"/>
        </w:rPr>
        <w:t xml:space="preserve">(Completar si </w:t>
      </w:r>
      <w:r w:rsidR="004E47E3" w:rsidRPr="005A0D4E">
        <w:rPr>
          <w:rFonts w:ascii="Arial" w:hAnsi="Arial" w:cs="Arial"/>
          <w:i/>
          <w:color w:val="FF0000"/>
          <w:sz w:val="20"/>
          <w:lang w:val="es-ES"/>
        </w:rPr>
        <w:t>es necesario)</w:t>
      </w:r>
    </w:p>
    <w:p w14:paraId="75D93DBC" w14:textId="77777777" w:rsidR="004146AD" w:rsidRPr="005553A2" w:rsidRDefault="004146AD" w:rsidP="0044054F">
      <w:pPr>
        <w:ind w:left="426" w:right="389"/>
        <w:jc w:val="both"/>
        <w:rPr>
          <w:rFonts w:ascii="Arial" w:hAnsi="Arial" w:cs="Arial"/>
          <w:sz w:val="20"/>
          <w:lang w:val="es-ES"/>
        </w:rPr>
      </w:pPr>
    </w:p>
    <w:p w14:paraId="2A223F06" w14:textId="77777777" w:rsidR="004146AD" w:rsidRPr="005553A2" w:rsidRDefault="004146AD" w:rsidP="0044054F">
      <w:pPr>
        <w:ind w:left="426" w:right="389"/>
        <w:jc w:val="both"/>
        <w:rPr>
          <w:rFonts w:ascii="Arial" w:hAnsi="Arial" w:cs="Arial"/>
          <w:sz w:val="20"/>
          <w:lang w:val="es-ES"/>
        </w:rPr>
      </w:pPr>
      <w:r w:rsidRPr="005553A2">
        <w:rPr>
          <w:rFonts w:ascii="Arial" w:hAnsi="Arial" w:cs="Arial"/>
          <w:sz w:val="20"/>
          <w:lang w:val="es-ES"/>
        </w:rPr>
        <w:t>b) Obligacion</w:t>
      </w:r>
      <w:r w:rsidR="00C13BEF">
        <w:rPr>
          <w:rFonts w:ascii="Arial" w:hAnsi="Arial" w:cs="Arial"/>
          <w:sz w:val="20"/>
          <w:lang w:val="es-ES"/>
        </w:rPr>
        <w:t>e</w:t>
      </w:r>
      <w:r w:rsidRPr="005553A2">
        <w:rPr>
          <w:rFonts w:ascii="Arial" w:hAnsi="Arial" w:cs="Arial"/>
          <w:sz w:val="20"/>
          <w:lang w:val="es-ES"/>
        </w:rPr>
        <w:t>s de la UPC</w:t>
      </w:r>
    </w:p>
    <w:p w14:paraId="7ED8880B" w14:textId="77777777" w:rsidR="00401572" w:rsidRPr="005553A2" w:rsidRDefault="00401572" w:rsidP="0044054F">
      <w:pPr>
        <w:ind w:left="426" w:right="389"/>
        <w:jc w:val="both"/>
        <w:rPr>
          <w:rFonts w:ascii="Arial" w:hAnsi="Arial" w:cs="Arial"/>
          <w:sz w:val="20"/>
          <w:lang w:val="es-ES"/>
        </w:rPr>
      </w:pPr>
    </w:p>
    <w:p w14:paraId="53E7F70B" w14:textId="77777777" w:rsidR="008D2C6E" w:rsidRPr="005553A2" w:rsidRDefault="004E47E3" w:rsidP="007B4E13">
      <w:pPr>
        <w:numPr>
          <w:ilvl w:val="0"/>
          <w:numId w:val="6"/>
        </w:numPr>
        <w:ind w:left="1418" w:right="389" w:hanging="425"/>
        <w:jc w:val="both"/>
        <w:rPr>
          <w:rFonts w:ascii="Arial" w:hAnsi="Arial" w:cs="Arial"/>
          <w:sz w:val="20"/>
          <w:lang w:val="es-ES"/>
        </w:rPr>
      </w:pPr>
      <w:r w:rsidRPr="005553A2">
        <w:rPr>
          <w:rFonts w:ascii="Arial" w:hAnsi="Arial" w:cs="Arial"/>
          <w:sz w:val="20"/>
          <w:lang w:val="es-ES"/>
        </w:rPr>
        <w:t>Realizar</w:t>
      </w:r>
      <w:r w:rsidR="008D2C6E" w:rsidRPr="005553A2">
        <w:rPr>
          <w:rFonts w:ascii="Arial" w:hAnsi="Arial" w:cs="Arial"/>
          <w:sz w:val="20"/>
          <w:lang w:val="es-ES"/>
        </w:rPr>
        <w:t xml:space="preserve"> el </w:t>
      </w:r>
      <w:r>
        <w:rPr>
          <w:rFonts w:ascii="Arial" w:hAnsi="Arial" w:cs="Arial"/>
          <w:sz w:val="20"/>
          <w:lang w:val="es-ES"/>
        </w:rPr>
        <w:t xml:space="preserve">correspondiente certificado de donación, según lo establecido en el </w:t>
      </w:r>
      <w:r w:rsidR="00194662">
        <w:rPr>
          <w:rFonts w:ascii="Arial" w:hAnsi="Arial" w:cs="Arial"/>
          <w:sz w:val="20"/>
          <w:lang w:val="es-ES"/>
        </w:rPr>
        <w:t>artículo</w:t>
      </w:r>
      <w:r>
        <w:rPr>
          <w:rFonts w:ascii="Arial" w:hAnsi="Arial" w:cs="Arial"/>
          <w:sz w:val="20"/>
          <w:lang w:val="es-ES"/>
        </w:rPr>
        <w:t xml:space="preserve"> 24 de la </w:t>
      </w:r>
      <w:r w:rsidR="00D42785" w:rsidRPr="00792F36">
        <w:rPr>
          <w:rFonts w:ascii="Arial" w:hAnsi="Arial" w:cs="Arial"/>
          <w:snapToGrid w:val="0"/>
          <w:color w:val="000000"/>
          <w:sz w:val="20"/>
          <w:lang w:val="es-ES"/>
        </w:rPr>
        <w:t xml:space="preserve">Ley </w:t>
      </w:r>
      <w:r w:rsidR="00D42785" w:rsidRPr="00792F36">
        <w:rPr>
          <w:rFonts w:ascii="Arial" w:hAnsi="Arial" w:cs="Arial"/>
          <w:sz w:val="20"/>
          <w:lang w:val="es-ES"/>
        </w:rPr>
        <w:t>49/2002 de 23 de diciembre, de Régimen Fiscal de las entidades sin fines lucratives y de incentivos fiscales</w:t>
      </w:r>
      <w:r w:rsidR="00091BA3" w:rsidRPr="005553A2">
        <w:rPr>
          <w:rFonts w:ascii="Arial" w:hAnsi="Arial" w:cs="Arial"/>
          <w:sz w:val="20"/>
          <w:lang w:val="es-ES"/>
        </w:rPr>
        <w:t>.</w:t>
      </w:r>
    </w:p>
    <w:p w14:paraId="04FD5451" w14:textId="77777777" w:rsidR="00D42785" w:rsidRPr="005A0D4E" w:rsidRDefault="00D42785" w:rsidP="007B4E13">
      <w:pPr>
        <w:numPr>
          <w:ilvl w:val="0"/>
          <w:numId w:val="6"/>
        </w:numPr>
        <w:ind w:left="1418" w:right="389" w:hanging="425"/>
        <w:jc w:val="both"/>
        <w:rPr>
          <w:rFonts w:ascii="Arial" w:hAnsi="Arial" w:cs="Arial"/>
          <w:i/>
          <w:color w:val="FF0000"/>
          <w:sz w:val="20"/>
          <w:lang w:val="es-ES"/>
        </w:rPr>
      </w:pPr>
      <w:r w:rsidRPr="005A0D4E">
        <w:rPr>
          <w:rFonts w:ascii="Arial" w:hAnsi="Arial" w:cs="Arial"/>
          <w:i/>
          <w:color w:val="FF0000"/>
          <w:sz w:val="20"/>
          <w:lang w:val="es-ES"/>
        </w:rPr>
        <w:t>(Completar si es necesario)</w:t>
      </w:r>
    </w:p>
    <w:p w14:paraId="05984972" w14:textId="77777777" w:rsidR="004146AD" w:rsidRPr="007A0FC1" w:rsidRDefault="004146AD" w:rsidP="0044054F">
      <w:pPr>
        <w:ind w:left="426" w:right="389"/>
        <w:jc w:val="both"/>
        <w:rPr>
          <w:rFonts w:ascii="Arial" w:hAnsi="Arial" w:cs="Arial"/>
          <w:sz w:val="32"/>
          <w:szCs w:val="32"/>
          <w:lang w:val="es-ES"/>
        </w:rPr>
      </w:pPr>
    </w:p>
    <w:p w14:paraId="3E465FB9" w14:textId="77777777" w:rsidR="004146AD" w:rsidRPr="005553A2" w:rsidRDefault="00D42785" w:rsidP="0044054F">
      <w:pPr>
        <w:ind w:left="426" w:right="389"/>
        <w:jc w:val="both"/>
        <w:rPr>
          <w:rFonts w:ascii="Arial" w:hAnsi="Arial" w:cs="Arial"/>
          <w:b/>
          <w:bCs/>
          <w:sz w:val="20"/>
          <w:lang w:val="es-ES"/>
        </w:rPr>
      </w:pPr>
      <w:r>
        <w:rPr>
          <w:rFonts w:ascii="Arial" w:hAnsi="Arial" w:cs="Arial"/>
          <w:b/>
          <w:bCs/>
          <w:sz w:val="20"/>
          <w:lang w:val="es-ES"/>
        </w:rPr>
        <w:t>QUINTA. Duración</w:t>
      </w:r>
    </w:p>
    <w:p w14:paraId="2CD316B9" w14:textId="77777777" w:rsidR="004146AD" w:rsidRPr="005553A2" w:rsidRDefault="004146AD" w:rsidP="0044054F">
      <w:pPr>
        <w:ind w:left="426" w:right="389"/>
        <w:jc w:val="both"/>
        <w:rPr>
          <w:rFonts w:ascii="Arial" w:hAnsi="Arial" w:cs="Arial"/>
          <w:sz w:val="20"/>
          <w:lang w:val="es-ES"/>
        </w:rPr>
      </w:pPr>
    </w:p>
    <w:p w14:paraId="391B7ADE" w14:textId="77777777" w:rsidR="00091BA3" w:rsidRPr="005553A2" w:rsidRDefault="00091BA3" w:rsidP="0044054F">
      <w:pPr>
        <w:spacing w:line="240" w:lineRule="atLeast"/>
        <w:ind w:left="426" w:right="389"/>
        <w:jc w:val="both"/>
        <w:outlineLvl w:val="0"/>
        <w:rPr>
          <w:rFonts w:ascii="Arial" w:hAnsi="Arial" w:cs="Arial"/>
          <w:snapToGrid w:val="0"/>
          <w:color w:val="000000"/>
          <w:sz w:val="20"/>
          <w:lang w:val="es-ES"/>
        </w:rPr>
      </w:pPr>
      <w:r w:rsidRPr="005553A2">
        <w:rPr>
          <w:rFonts w:ascii="Arial" w:hAnsi="Arial" w:cs="Arial"/>
          <w:snapToGrid w:val="0"/>
          <w:color w:val="000000"/>
          <w:sz w:val="20"/>
          <w:lang w:val="es-ES"/>
        </w:rPr>
        <w:t>El presen</w:t>
      </w:r>
      <w:r w:rsidR="00D42785">
        <w:rPr>
          <w:rFonts w:ascii="Arial" w:hAnsi="Arial" w:cs="Arial"/>
          <w:snapToGrid w:val="0"/>
          <w:color w:val="000000"/>
          <w:sz w:val="20"/>
          <w:lang w:val="es-ES"/>
        </w:rPr>
        <w:t xml:space="preserve">te </w:t>
      </w:r>
      <w:r w:rsidRPr="005553A2">
        <w:rPr>
          <w:rFonts w:ascii="Arial" w:hAnsi="Arial" w:cs="Arial"/>
          <w:snapToGrid w:val="0"/>
          <w:color w:val="000000"/>
          <w:sz w:val="20"/>
          <w:lang w:val="es-ES"/>
        </w:rPr>
        <w:t>conveni</w:t>
      </w:r>
      <w:r w:rsidR="00D42785">
        <w:rPr>
          <w:rFonts w:ascii="Arial" w:hAnsi="Arial" w:cs="Arial"/>
          <w:snapToGrid w:val="0"/>
          <w:color w:val="000000"/>
          <w:sz w:val="20"/>
          <w:lang w:val="es-ES"/>
        </w:rPr>
        <w:t>o</w:t>
      </w:r>
      <w:r w:rsidRPr="005553A2">
        <w:rPr>
          <w:rFonts w:ascii="Arial" w:hAnsi="Arial" w:cs="Arial"/>
          <w:snapToGrid w:val="0"/>
          <w:color w:val="000000"/>
          <w:sz w:val="20"/>
          <w:lang w:val="es-ES"/>
        </w:rPr>
        <w:t xml:space="preserve"> </w:t>
      </w:r>
      <w:r w:rsidR="00D42785" w:rsidRPr="005553A2">
        <w:rPr>
          <w:rFonts w:ascii="Arial" w:hAnsi="Arial" w:cs="Arial"/>
          <w:snapToGrid w:val="0"/>
          <w:color w:val="000000"/>
          <w:sz w:val="20"/>
          <w:lang w:val="es-ES"/>
        </w:rPr>
        <w:t>entrará</w:t>
      </w:r>
      <w:r w:rsidRPr="005553A2">
        <w:rPr>
          <w:rFonts w:ascii="Arial" w:hAnsi="Arial" w:cs="Arial"/>
          <w:snapToGrid w:val="0"/>
          <w:color w:val="000000"/>
          <w:sz w:val="20"/>
          <w:lang w:val="es-ES"/>
        </w:rPr>
        <w:t xml:space="preserve"> en vigor en el </w:t>
      </w:r>
      <w:r w:rsidR="00D42785" w:rsidRPr="005553A2">
        <w:rPr>
          <w:rFonts w:ascii="Arial" w:hAnsi="Arial" w:cs="Arial"/>
          <w:snapToGrid w:val="0"/>
          <w:color w:val="000000"/>
          <w:sz w:val="20"/>
          <w:lang w:val="es-ES"/>
        </w:rPr>
        <w:t>momento</w:t>
      </w:r>
      <w:r w:rsidRPr="005553A2">
        <w:rPr>
          <w:rFonts w:ascii="Arial" w:hAnsi="Arial" w:cs="Arial"/>
          <w:snapToGrid w:val="0"/>
          <w:color w:val="000000"/>
          <w:sz w:val="20"/>
          <w:lang w:val="es-ES"/>
        </w:rPr>
        <w:t xml:space="preserve"> de </w:t>
      </w:r>
      <w:r w:rsidR="00D42785">
        <w:rPr>
          <w:rFonts w:ascii="Arial" w:hAnsi="Arial" w:cs="Arial"/>
          <w:snapToGrid w:val="0"/>
          <w:color w:val="000000"/>
          <w:sz w:val="20"/>
          <w:lang w:val="es-ES"/>
        </w:rPr>
        <w:t>su firma y su duración se extenderá hasta un año desde su entrada en vigor.</w:t>
      </w:r>
      <w:r w:rsidRPr="005553A2">
        <w:rPr>
          <w:rFonts w:ascii="Arial" w:hAnsi="Arial" w:cs="Arial"/>
          <w:snapToGrid w:val="0"/>
          <w:color w:val="000000"/>
          <w:sz w:val="20"/>
          <w:lang w:val="es-ES"/>
        </w:rPr>
        <w:t xml:space="preserve"> </w:t>
      </w:r>
    </w:p>
    <w:p w14:paraId="6E45714F" w14:textId="77777777" w:rsidR="004146AD" w:rsidRPr="007A0FC1" w:rsidRDefault="004146AD" w:rsidP="0044054F">
      <w:pPr>
        <w:ind w:left="426" w:right="389"/>
        <w:jc w:val="both"/>
        <w:rPr>
          <w:rFonts w:ascii="Arial" w:hAnsi="Arial" w:cs="Arial"/>
          <w:sz w:val="32"/>
          <w:szCs w:val="32"/>
          <w:lang w:val="es-ES"/>
        </w:rPr>
      </w:pPr>
    </w:p>
    <w:p w14:paraId="7918DBA8" w14:textId="77777777" w:rsidR="004146AD" w:rsidRPr="005553A2" w:rsidRDefault="00670CA6" w:rsidP="0044054F">
      <w:pPr>
        <w:ind w:left="426" w:right="389"/>
        <w:jc w:val="both"/>
        <w:rPr>
          <w:rFonts w:ascii="Arial" w:hAnsi="Arial" w:cs="Arial"/>
          <w:b/>
          <w:bCs/>
          <w:sz w:val="20"/>
          <w:lang w:val="es-ES"/>
        </w:rPr>
      </w:pPr>
      <w:r w:rsidRPr="005553A2">
        <w:rPr>
          <w:rFonts w:ascii="Arial" w:hAnsi="Arial" w:cs="Arial"/>
          <w:b/>
          <w:bCs/>
          <w:sz w:val="20"/>
          <w:lang w:val="es-ES"/>
        </w:rPr>
        <w:t>S</w:t>
      </w:r>
      <w:r w:rsidR="00D42785">
        <w:rPr>
          <w:rFonts w:ascii="Arial" w:hAnsi="Arial" w:cs="Arial"/>
          <w:b/>
          <w:bCs/>
          <w:sz w:val="20"/>
          <w:lang w:val="es-ES"/>
        </w:rPr>
        <w:t>EXTA</w:t>
      </w:r>
      <w:r w:rsidR="004146AD" w:rsidRPr="005553A2">
        <w:rPr>
          <w:rFonts w:ascii="Arial" w:hAnsi="Arial" w:cs="Arial"/>
          <w:b/>
          <w:bCs/>
          <w:sz w:val="20"/>
          <w:lang w:val="es-ES"/>
        </w:rPr>
        <w:t>. Co</w:t>
      </w:r>
      <w:r w:rsidR="00D42785">
        <w:rPr>
          <w:rFonts w:ascii="Arial" w:hAnsi="Arial" w:cs="Arial"/>
          <w:b/>
          <w:bCs/>
          <w:sz w:val="20"/>
          <w:lang w:val="es-ES"/>
        </w:rPr>
        <w:t>nfidencialidad</w:t>
      </w:r>
      <w:r w:rsidR="00741159">
        <w:rPr>
          <w:rFonts w:ascii="Arial" w:hAnsi="Arial" w:cs="Arial"/>
          <w:b/>
          <w:bCs/>
          <w:sz w:val="20"/>
          <w:lang w:val="es-ES"/>
        </w:rPr>
        <w:t xml:space="preserve"> y transparencia</w:t>
      </w:r>
    </w:p>
    <w:p w14:paraId="49AFB4E4" w14:textId="77777777" w:rsidR="004146AD" w:rsidRPr="005553A2" w:rsidRDefault="004146AD" w:rsidP="0044054F">
      <w:pPr>
        <w:ind w:left="426" w:right="389"/>
        <w:jc w:val="both"/>
        <w:rPr>
          <w:rFonts w:ascii="Arial" w:hAnsi="Arial" w:cs="Arial"/>
          <w:color w:val="FF0000"/>
          <w:sz w:val="20"/>
          <w:lang w:val="es-ES"/>
        </w:rPr>
      </w:pPr>
    </w:p>
    <w:p w14:paraId="74BB6837" w14:textId="77777777" w:rsidR="00D42785" w:rsidRDefault="00D42785" w:rsidP="0044054F">
      <w:pPr>
        <w:ind w:left="426" w:right="389"/>
        <w:jc w:val="both"/>
        <w:rPr>
          <w:rFonts w:ascii="Arial" w:eastAsia="Calibri" w:hAnsi="Arial" w:cs="Arial"/>
          <w:sz w:val="20"/>
          <w:lang w:val="es-ES" w:eastAsia="en-US"/>
        </w:rPr>
      </w:pPr>
      <w:r w:rsidRPr="00D42785">
        <w:rPr>
          <w:rFonts w:ascii="Arial" w:eastAsia="Calibri" w:hAnsi="Arial" w:cs="Arial"/>
          <w:sz w:val="20"/>
          <w:lang w:val="es-ES" w:eastAsia="en-US"/>
        </w:rPr>
        <w:t>Las Partes reconocen el carácter estrictamente confidencial de la información siguiente:</w:t>
      </w:r>
    </w:p>
    <w:p w14:paraId="5499FA91" w14:textId="77777777" w:rsidR="00194662" w:rsidRPr="00D42785" w:rsidRDefault="00194662" w:rsidP="0044054F">
      <w:pPr>
        <w:ind w:left="426" w:right="389"/>
        <w:jc w:val="both"/>
        <w:rPr>
          <w:rFonts w:ascii="Arial" w:eastAsia="Calibri" w:hAnsi="Arial" w:cs="Arial"/>
          <w:sz w:val="20"/>
          <w:lang w:val="es-ES" w:eastAsia="en-US"/>
        </w:rPr>
      </w:pPr>
    </w:p>
    <w:p w14:paraId="322E7ECB" w14:textId="77777777" w:rsidR="00D42785" w:rsidRPr="00D42785" w:rsidRDefault="00D42785" w:rsidP="00996CC0">
      <w:pPr>
        <w:numPr>
          <w:ilvl w:val="0"/>
          <w:numId w:val="9"/>
        </w:numPr>
        <w:ind w:left="993" w:right="389" w:hanging="284"/>
        <w:jc w:val="both"/>
        <w:rPr>
          <w:rFonts w:ascii="Arial" w:eastAsia="Calibri" w:hAnsi="Arial" w:cs="Arial"/>
          <w:sz w:val="20"/>
          <w:lang w:val="es-ES" w:eastAsia="en-US"/>
        </w:rPr>
      </w:pPr>
      <w:r w:rsidRPr="00D42785">
        <w:rPr>
          <w:rFonts w:ascii="Arial" w:eastAsia="Calibri" w:hAnsi="Arial" w:cs="Arial"/>
          <w:sz w:val="20"/>
          <w:lang w:val="es-ES" w:eastAsia="en-US"/>
        </w:rPr>
        <w:t>La que hayan recibido de la otra parte con motivo del proyecto objeto de este convenio y que haya sido identificada como confidencial, a menos que ya la conocieran previamente y lo puedan acreditar o sea de conocimiento público o llegue al conocimiento público.</w:t>
      </w:r>
    </w:p>
    <w:p w14:paraId="3CC2FDB9" w14:textId="77777777" w:rsidR="00D42785" w:rsidRPr="00D42785" w:rsidRDefault="00D42785" w:rsidP="00996CC0">
      <w:pPr>
        <w:ind w:left="993" w:right="389" w:hanging="284"/>
        <w:jc w:val="both"/>
        <w:rPr>
          <w:rFonts w:ascii="Arial" w:eastAsia="Calibri" w:hAnsi="Arial" w:cs="Arial"/>
          <w:sz w:val="20"/>
          <w:lang w:val="es-ES" w:eastAsia="en-US"/>
        </w:rPr>
      </w:pPr>
    </w:p>
    <w:p w14:paraId="1F8C8317" w14:textId="77777777" w:rsidR="00D42785" w:rsidRDefault="00D42785" w:rsidP="00996CC0">
      <w:pPr>
        <w:numPr>
          <w:ilvl w:val="0"/>
          <w:numId w:val="9"/>
        </w:numPr>
        <w:ind w:left="993" w:right="389" w:hanging="284"/>
        <w:jc w:val="both"/>
        <w:rPr>
          <w:rFonts w:ascii="Arial" w:eastAsia="Calibri" w:hAnsi="Arial" w:cs="Arial"/>
          <w:sz w:val="20"/>
          <w:lang w:val="es-ES" w:eastAsia="en-US"/>
        </w:rPr>
      </w:pPr>
      <w:r w:rsidRPr="00D42785">
        <w:rPr>
          <w:rFonts w:ascii="Arial" w:eastAsia="Calibri" w:hAnsi="Arial" w:cs="Arial"/>
          <w:sz w:val="20"/>
          <w:lang w:val="es-ES" w:eastAsia="en-US"/>
        </w:rPr>
        <w:t>Toda la que sea resultado del desarrollo de los proyectos objeto de este convenio.</w:t>
      </w:r>
    </w:p>
    <w:p w14:paraId="6C8DDDDF" w14:textId="77777777" w:rsidR="00D42785" w:rsidRPr="00D42785" w:rsidRDefault="00D42785" w:rsidP="0044054F">
      <w:pPr>
        <w:ind w:left="426" w:right="389"/>
        <w:jc w:val="both"/>
        <w:rPr>
          <w:rFonts w:ascii="Arial" w:eastAsia="Calibri" w:hAnsi="Arial" w:cs="Arial"/>
          <w:sz w:val="20"/>
          <w:lang w:val="es-ES" w:eastAsia="en-US"/>
        </w:rPr>
      </w:pPr>
    </w:p>
    <w:p w14:paraId="1985B005" w14:textId="77777777" w:rsidR="00D42785" w:rsidRPr="00D42785" w:rsidRDefault="00D42785" w:rsidP="0044054F">
      <w:pPr>
        <w:ind w:left="426" w:right="389"/>
        <w:jc w:val="both"/>
        <w:rPr>
          <w:rFonts w:ascii="Arial" w:eastAsia="Calibri" w:hAnsi="Arial" w:cs="Arial"/>
          <w:sz w:val="20"/>
          <w:lang w:val="es-ES" w:eastAsia="en-US"/>
        </w:rPr>
      </w:pPr>
      <w:r w:rsidRPr="00D42785">
        <w:rPr>
          <w:rFonts w:ascii="Arial" w:eastAsia="Calibri" w:hAnsi="Arial" w:cs="Arial"/>
          <w:sz w:val="20"/>
          <w:lang w:val="es-ES" w:eastAsia="en-US"/>
        </w:rPr>
        <w:lastRenderedPageBreak/>
        <w:t>Por tanto, las Partes se obligan a no difundir la información confidencial sin el consentimiento de la otra parte, así como garantizar el cumplimiento de esta obligación por parte de todas las personas a su cargo que participan en el proyecto.</w:t>
      </w:r>
    </w:p>
    <w:p w14:paraId="38BE7AF8" w14:textId="77777777" w:rsidR="00D42785" w:rsidRDefault="00D42785" w:rsidP="0044054F">
      <w:pPr>
        <w:ind w:left="426" w:right="389"/>
        <w:jc w:val="both"/>
        <w:rPr>
          <w:rFonts w:ascii="Arial" w:eastAsia="Calibri" w:hAnsi="Arial" w:cs="Arial"/>
          <w:sz w:val="20"/>
          <w:lang w:val="es-ES" w:eastAsia="en-US"/>
        </w:rPr>
      </w:pPr>
    </w:p>
    <w:p w14:paraId="7E805D0C" w14:textId="77777777" w:rsidR="003573D3" w:rsidRPr="005553A2" w:rsidRDefault="00D42785" w:rsidP="0044054F">
      <w:pPr>
        <w:ind w:left="426" w:right="389"/>
        <w:jc w:val="both"/>
        <w:rPr>
          <w:rFonts w:ascii="Arial" w:eastAsia="Calibri" w:hAnsi="Arial" w:cs="Arial"/>
          <w:sz w:val="20"/>
          <w:lang w:val="es-ES" w:eastAsia="en-US"/>
        </w:rPr>
      </w:pPr>
      <w:r w:rsidRPr="00D42785">
        <w:rPr>
          <w:rFonts w:ascii="Arial" w:eastAsia="Calibri" w:hAnsi="Arial" w:cs="Arial"/>
          <w:sz w:val="20"/>
          <w:lang w:val="es-ES" w:eastAsia="en-US"/>
        </w:rPr>
        <w:t>De conformidad con lo establecido en el artículo 8 b) de la Ley 19/2013, de 9 de diciembre de transparencia, acceso a la información pública y buen gobierno y el artículo 14 de la Ley 19/2014, del 29 de diciembre , de transparencia, acceso a la información pública y buen gobierno, la UPC, en relación con este convenio, hará pública la información relativa a las Partes firmantes, el objeto, la vigencia, las obligaciones que asumen las Partes, incluyendo las económicas, y cualquier modificación que se realice. Asimismo, la UPC autoriza la empresa a publicar estos mismos datos.</w:t>
      </w:r>
    </w:p>
    <w:p w14:paraId="1D7E9736" w14:textId="77777777" w:rsidR="007E251E" w:rsidRPr="007A0FC1" w:rsidRDefault="007E251E" w:rsidP="0044054F">
      <w:pPr>
        <w:ind w:left="426" w:right="389"/>
        <w:jc w:val="both"/>
        <w:rPr>
          <w:rFonts w:ascii="Arial" w:hAnsi="Arial" w:cs="Arial"/>
          <w:sz w:val="32"/>
          <w:szCs w:val="32"/>
          <w:lang w:val="es-ES"/>
        </w:rPr>
      </w:pPr>
    </w:p>
    <w:p w14:paraId="1C7BC437" w14:textId="77777777" w:rsidR="007E251E" w:rsidRPr="005553A2" w:rsidRDefault="00D42785" w:rsidP="0044054F">
      <w:pPr>
        <w:spacing w:line="240" w:lineRule="atLeast"/>
        <w:ind w:left="426" w:right="389"/>
        <w:jc w:val="both"/>
        <w:rPr>
          <w:rFonts w:ascii="Arial" w:hAnsi="Arial" w:cs="Arial"/>
          <w:b/>
          <w:bCs/>
          <w:snapToGrid w:val="0"/>
          <w:sz w:val="20"/>
          <w:lang w:val="es-ES"/>
        </w:rPr>
      </w:pPr>
      <w:r>
        <w:rPr>
          <w:rFonts w:ascii="Arial" w:hAnsi="Arial" w:cs="Arial"/>
          <w:b/>
          <w:bCs/>
          <w:snapToGrid w:val="0"/>
          <w:sz w:val="20"/>
          <w:lang w:val="es-ES"/>
        </w:rPr>
        <w:t>SÉPTIMA. Uso de la imagen de la UPC</w:t>
      </w:r>
    </w:p>
    <w:p w14:paraId="53234467" w14:textId="77777777" w:rsidR="007E251E" w:rsidRPr="005553A2" w:rsidRDefault="007E251E" w:rsidP="0044054F">
      <w:pPr>
        <w:spacing w:line="240" w:lineRule="atLeast"/>
        <w:ind w:left="426" w:right="389"/>
        <w:jc w:val="both"/>
        <w:rPr>
          <w:rFonts w:ascii="Arial" w:hAnsi="Arial" w:cs="Arial"/>
          <w:b/>
          <w:snapToGrid w:val="0"/>
          <w:sz w:val="20"/>
          <w:lang w:val="es-ES"/>
        </w:rPr>
      </w:pPr>
    </w:p>
    <w:p w14:paraId="0B03F5C5" w14:textId="77777777" w:rsidR="00E75CA6" w:rsidRPr="00E75CA6" w:rsidRDefault="00E75CA6" w:rsidP="0044054F">
      <w:pPr>
        <w:ind w:left="426" w:right="389"/>
        <w:jc w:val="both"/>
        <w:rPr>
          <w:rFonts w:ascii="Arial" w:hAnsi="Arial" w:cs="Arial"/>
          <w:snapToGrid w:val="0"/>
          <w:sz w:val="20"/>
          <w:lang w:val="es-ES"/>
        </w:rPr>
      </w:pPr>
      <w:r w:rsidRPr="00E75CA6">
        <w:rPr>
          <w:rFonts w:ascii="Arial" w:hAnsi="Arial" w:cs="Arial"/>
          <w:snapToGrid w:val="0"/>
          <w:sz w:val="20"/>
          <w:lang w:val="es-ES"/>
        </w:rPr>
        <w:t>En todos aquellos casos que, como consecuencia y en aplicación de los acuerdos aquí establecidos, la entidad considere necesario hacer uso de los logotipos de la UPC, deberá solicitar previamente la autorización a la Universidad, a través del Servicio de Comunicación, especificando la aplicación correspondiente (sea gráfica o electrónica y sobre cualquier soporte) y el tipo de uso solicitado.</w:t>
      </w:r>
    </w:p>
    <w:p w14:paraId="31F82B95" w14:textId="77777777" w:rsidR="00E75CA6" w:rsidRPr="00E75CA6" w:rsidRDefault="00E75CA6" w:rsidP="0044054F">
      <w:pPr>
        <w:ind w:left="426" w:right="389"/>
        <w:jc w:val="both"/>
        <w:rPr>
          <w:rFonts w:ascii="Arial" w:hAnsi="Arial" w:cs="Arial"/>
          <w:snapToGrid w:val="0"/>
          <w:sz w:val="20"/>
          <w:lang w:val="es-ES"/>
        </w:rPr>
      </w:pPr>
    </w:p>
    <w:p w14:paraId="18ACC2A1" w14:textId="77777777" w:rsidR="00E75CA6" w:rsidRPr="00E75CA6" w:rsidRDefault="00E75CA6" w:rsidP="0044054F">
      <w:pPr>
        <w:ind w:left="426" w:right="389"/>
        <w:jc w:val="both"/>
        <w:rPr>
          <w:rFonts w:ascii="Arial" w:hAnsi="Arial" w:cs="Arial"/>
          <w:snapToGrid w:val="0"/>
          <w:sz w:val="20"/>
          <w:lang w:val="es-ES"/>
        </w:rPr>
      </w:pPr>
      <w:r w:rsidRPr="00E75CA6">
        <w:rPr>
          <w:rFonts w:ascii="Arial" w:hAnsi="Arial" w:cs="Arial"/>
          <w:snapToGrid w:val="0"/>
          <w:sz w:val="20"/>
          <w:lang w:val="es-ES"/>
        </w:rPr>
        <w:t>En la autorización, que en todo caso se otorgará por escrito, deberá especificarse el uso o usos por los cuales se reconoce, así como el periodo de vigencia, que en ningún caso podrá superar la vigencia del presente convenio.</w:t>
      </w:r>
    </w:p>
    <w:p w14:paraId="36B3699D" w14:textId="77777777" w:rsidR="00E75CA6" w:rsidRPr="00E75CA6" w:rsidRDefault="00E75CA6" w:rsidP="0044054F">
      <w:pPr>
        <w:ind w:left="426" w:right="389"/>
        <w:jc w:val="both"/>
        <w:rPr>
          <w:rFonts w:ascii="Arial" w:hAnsi="Arial" w:cs="Arial"/>
          <w:snapToGrid w:val="0"/>
          <w:sz w:val="20"/>
          <w:lang w:val="es-ES"/>
        </w:rPr>
      </w:pPr>
    </w:p>
    <w:p w14:paraId="1BE77EAF" w14:textId="77777777" w:rsidR="001D2013" w:rsidRDefault="00E75CA6" w:rsidP="0044054F">
      <w:pPr>
        <w:ind w:left="426" w:right="389"/>
        <w:jc w:val="both"/>
        <w:rPr>
          <w:rFonts w:ascii="Arial" w:hAnsi="Arial" w:cs="Arial"/>
          <w:snapToGrid w:val="0"/>
          <w:sz w:val="20"/>
          <w:lang w:val="es-ES"/>
        </w:rPr>
      </w:pPr>
      <w:r w:rsidRPr="00E75CA6">
        <w:rPr>
          <w:rFonts w:ascii="Arial" w:hAnsi="Arial" w:cs="Arial"/>
          <w:snapToGrid w:val="0"/>
          <w:sz w:val="20"/>
          <w:lang w:val="es-ES"/>
        </w:rPr>
        <w:t>No obstante, cuando el uso de los logotipos y otras marcas identificativas de la UPC tenga un objeto lucrativo para la entidad solicitante, deberá formalizarse el correspondiente contrato de licencia de marca</w:t>
      </w:r>
      <w:r>
        <w:rPr>
          <w:rFonts w:ascii="Arial" w:hAnsi="Arial" w:cs="Arial"/>
          <w:snapToGrid w:val="0"/>
          <w:sz w:val="20"/>
          <w:lang w:val="es-ES"/>
        </w:rPr>
        <w:t>.</w:t>
      </w:r>
    </w:p>
    <w:p w14:paraId="1AF3C077" w14:textId="77777777" w:rsidR="00E75CA6" w:rsidRPr="007A0FC1" w:rsidRDefault="00E75CA6" w:rsidP="0044054F">
      <w:pPr>
        <w:ind w:left="426" w:right="389"/>
        <w:jc w:val="both"/>
        <w:rPr>
          <w:rFonts w:ascii="Arial" w:hAnsi="Arial" w:cs="Arial"/>
          <w:sz w:val="32"/>
          <w:szCs w:val="32"/>
          <w:lang w:val="es-ES"/>
        </w:rPr>
      </w:pPr>
    </w:p>
    <w:p w14:paraId="142B5440" w14:textId="77777777" w:rsidR="004146AD" w:rsidRPr="005553A2" w:rsidRDefault="00E75CA6" w:rsidP="0044054F">
      <w:pPr>
        <w:ind w:left="426" w:right="389"/>
        <w:jc w:val="both"/>
        <w:rPr>
          <w:rFonts w:ascii="Arial" w:hAnsi="Arial" w:cs="Arial"/>
          <w:b/>
          <w:bCs/>
          <w:sz w:val="20"/>
          <w:lang w:val="es-ES"/>
        </w:rPr>
      </w:pPr>
      <w:r>
        <w:rPr>
          <w:rFonts w:ascii="Arial" w:hAnsi="Arial" w:cs="Arial"/>
          <w:b/>
          <w:bCs/>
          <w:sz w:val="20"/>
          <w:lang w:val="es-ES"/>
        </w:rPr>
        <w:t>OCTAVA</w:t>
      </w:r>
      <w:r w:rsidR="00E00EBF" w:rsidRPr="005553A2">
        <w:rPr>
          <w:rFonts w:ascii="Arial" w:hAnsi="Arial" w:cs="Arial"/>
          <w:b/>
          <w:bCs/>
          <w:sz w:val="20"/>
          <w:lang w:val="es-ES"/>
        </w:rPr>
        <w:t>. Resolució</w:t>
      </w:r>
      <w:r>
        <w:rPr>
          <w:rFonts w:ascii="Arial" w:hAnsi="Arial" w:cs="Arial"/>
          <w:b/>
          <w:bCs/>
          <w:sz w:val="20"/>
          <w:lang w:val="es-ES"/>
        </w:rPr>
        <w:t>n</w:t>
      </w:r>
    </w:p>
    <w:p w14:paraId="5D4BC582" w14:textId="77777777" w:rsidR="004146AD" w:rsidRPr="005553A2" w:rsidRDefault="004146AD" w:rsidP="0044054F">
      <w:pPr>
        <w:ind w:left="426" w:right="389"/>
        <w:jc w:val="both"/>
        <w:rPr>
          <w:rFonts w:ascii="Arial" w:hAnsi="Arial" w:cs="Arial"/>
          <w:sz w:val="20"/>
          <w:lang w:val="es-ES"/>
        </w:rPr>
      </w:pPr>
    </w:p>
    <w:p w14:paraId="3EE4F726" w14:textId="77777777" w:rsidR="004146AD" w:rsidRPr="005553A2" w:rsidRDefault="005D35EA" w:rsidP="0044054F">
      <w:pPr>
        <w:ind w:left="426" w:right="389"/>
        <w:jc w:val="both"/>
        <w:rPr>
          <w:rFonts w:ascii="Arial" w:hAnsi="Arial" w:cs="Arial"/>
          <w:sz w:val="20"/>
          <w:lang w:val="es-ES"/>
        </w:rPr>
      </w:pPr>
      <w:r w:rsidRPr="005553A2">
        <w:rPr>
          <w:rFonts w:ascii="Arial" w:hAnsi="Arial" w:cs="Arial"/>
          <w:sz w:val="20"/>
          <w:lang w:val="es-ES"/>
        </w:rPr>
        <w:t>En el cas</w:t>
      </w:r>
      <w:r w:rsidR="00E75CA6">
        <w:rPr>
          <w:rFonts w:ascii="Arial" w:hAnsi="Arial" w:cs="Arial"/>
          <w:sz w:val="20"/>
          <w:lang w:val="es-ES"/>
        </w:rPr>
        <w:t>o de incumplimiento de este Convenio por cualquiera de las Partes, la otra Parte podrá optar por exigir su cumplimiento o por resolverlo con indemnización por daños y perjuicios generados en cualquiera de los casos.</w:t>
      </w:r>
      <w:r w:rsidRPr="005553A2">
        <w:rPr>
          <w:rFonts w:ascii="Arial" w:hAnsi="Arial" w:cs="Arial"/>
          <w:sz w:val="20"/>
          <w:lang w:val="es-ES"/>
        </w:rPr>
        <w:t xml:space="preserve"> </w:t>
      </w:r>
    </w:p>
    <w:p w14:paraId="70EA4E5C" w14:textId="77777777" w:rsidR="004146AD" w:rsidRPr="007A0FC1" w:rsidRDefault="004146AD" w:rsidP="0044054F">
      <w:pPr>
        <w:ind w:left="426" w:right="389"/>
        <w:jc w:val="both"/>
        <w:rPr>
          <w:rFonts w:ascii="Arial" w:hAnsi="Arial" w:cs="Arial"/>
          <w:sz w:val="32"/>
          <w:szCs w:val="32"/>
          <w:lang w:val="es-ES"/>
        </w:rPr>
      </w:pPr>
    </w:p>
    <w:p w14:paraId="67CD0C4A" w14:textId="77777777" w:rsidR="004146AD" w:rsidRPr="005553A2" w:rsidRDefault="00670CA6" w:rsidP="0044054F">
      <w:pPr>
        <w:ind w:left="426" w:right="389"/>
        <w:jc w:val="both"/>
        <w:rPr>
          <w:rFonts w:ascii="Arial" w:hAnsi="Arial" w:cs="Arial"/>
          <w:b/>
          <w:bCs/>
          <w:sz w:val="20"/>
          <w:lang w:val="es-ES"/>
        </w:rPr>
      </w:pPr>
      <w:r w:rsidRPr="005553A2">
        <w:rPr>
          <w:rFonts w:ascii="Arial" w:hAnsi="Arial" w:cs="Arial"/>
          <w:b/>
          <w:bCs/>
          <w:sz w:val="20"/>
          <w:lang w:val="es-ES"/>
        </w:rPr>
        <w:t>NOV</w:t>
      </w:r>
      <w:r w:rsidR="00F91D39" w:rsidRPr="005553A2">
        <w:rPr>
          <w:rFonts w:ascii="Arial" w:hAnsi="Arial" w:cs="Arial"/>
          <w:b/>
          <w:bCs/>
          <w:sz w:val="20"/>
          <w:lang w:val="es-ES"/>
        </w:rPr>
        <w:t>ENA</w:t>
      </w:r>
      <w:r w:rsidR="004146AD" w:rsidRPr="005553A2">
        <w:rPr>
          <w:rFonts w:ascii="Arial" w:hAnsi="Arial" w:cs="Arial"/>
          <w:b/>
          <w:bCs/>
          <w:sz w:val="20"/>
          <w:lang w:val="es-ES"/>
        </w:rPr>
        <w:t>. Litigi</w:t>
      </w:r>
      <w:r w:rsidR="00E75CA6">
        <w:rPr>
          <w:rFonts w:ascii="Arial" w:hAnsi="Arial" w:cs="Arial"/>
          <w:b/>
          <w:bCs/>
          <w:sz w:val="20"/>
          <w:lang w:val="es-ES"/>
        </w:rPr>
        <w:t>o</w:t>
      </w:r>
      <w:r w:rsidR="004146AD" w:rsidRPr="005553A2">
        <w:rPr>
          <w:rFonts w:ascii="Arial" w:hAnsi="Arial" w:cs="Arial"/>
          <w:b/>
          <w:bCs/>
          <w:sz w:val="20"/>
          <w:lang w:val="es-ES"/>
        </w:rPr>
        <w:t>s</w:t>
      </w:r>
    </w:p>
    <w:p w14:paraId="405D703D" w14:textId="77777777" w:rsidR="004146AD" w:rsidRPr="005553A2" w:rsidRDefault="004146AD" w:rsidP="0044054F">
      <w:pPr>
        <w:ind w:left="426" w:right="389"/>
        <w:jc w:val="both"/>
        <w:rPr>
          <w:rFonts w:ascii="Arial" w:hAnsi="Arial" w:cs="Arial"/>
          <w:sz w:val="20"/>
          <w:lang w:val="es-ES"/>
        </w:rPr>
      </w:pPr>
    </w:p>
    <w:p w14:paraId="5BA7A994" w14:textId="77777777" w:rsidR="00E75CA6" w:rsidRPr="00E75CA6" w:rsidRDefault="00E75CA6" w:rsidP="0044054F">
      <w:pPr>
        <w:ind w:left="426" w:right="389"/>
        <w:jc w:val="both"/>
        <w:rPr>
          <w:rFonts w:ascii="Arial" w:hAnsi="Arial" w:cs="Arial"/>
          <w:bCs/>
          <w:sz w:val="20"/>
          <w:lang w:val="es-ES" w:eastAsia="ca-ES"/>
        </w:rPr>
      </w:pPr>
      <w:r w:rsidRPr="00E75CA6">
        <w:rPr>
          <w:rFonts w:ascii="Arial" w:hAnsi="Arial" w:cs="Arial"/>
          <w:bCs/>
          <w:sz w:val="20"/>
          <w:lang w:val="es-ES" w:eastAsia="ca-ES"/>
        </w:rPr>
        <w:t>Las Partes se comprometen a resolver de manera amistosa cualquier desacuerdo derivado del desarrollo o interpretación de este Convenio.</w:t>
      </w:r>
    </w:p>
    <w:p w14:paraId="4A216F4D" w14:textId="77777777" w:rsidR="004146AD" w:rsidRPr="005553A2" w:rsidRDefault="00E75CA6" w:rsidP="0044054F">
      <w:pPr>
        <w:ind w:left="426" w:right="389"/>
        <w:jc w:val="both"/>
        <w:rPr>
          <w:rFonts w:ascii="Arial" w:hAnsi="Arial" w:cs="Arial"/>
          <w:sz w:val="20"/>
          <w:lang w:val="es-ES"/>
        </w:rPr>
      </w:pPr>
      <w:r w:rsidRPr="00E75CA6">
        <w:rPr>
          <w:rFonts w:ascii="Arial" w:hAnsi="Arial" w:cs="Arial"/>
          <w:bCs/>
          <w:sz w:val="20"/>
          <w:lang w:val="es-ES" w:eastAsia="ca-ES"/>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convenio</w:t>
      </w:r>
      <w:r w:rsidR="004146AD" w:rsidRPr="005553A2">
        <w:rPr>
          <w:rFonts w:ascii="Arial" w:hAnsi="Arial" w:cs="Arial"/>
          <w:sz w:val="20"/>
          <w:lang w:val="es-ES"/>
        </w:rPr>
        <w:t>.</w:t>
      </w:r>
    </w:p>
    <w:p w14:paraId="7FB7C352" w14:textId="77777777" w:rsidR="004146AD" w:rsidRDefault="004146AD" w:rsidP="0044054F">
      <w:pPr>
        <w:ind w:left="426" w:right="389"/>
        <w:jc w:val="both"/>
        <w:rPr>
          <w:rFonts w:ascii="Arial" w:hAnsi="Arial" w:cs="Arial"/>
          <w:sz w:val="20"/>
          <w:lang w:val="es-ES"/>
        </w:rPr>
      </w:pPr>
    </w:p>
    <w:p w14:paraId="47CD25A3" w14:textId="77777777" w:rsidR="00E75CA6" w:rsidRPr="006B6B72" w:rsidRDefault="00E75CA6" w:rsidP="0044054F">
      <w:pPr>
        <w:ind w:left="426" w:right="389"/>
        <w:jc w:val="both"/>
        <w:rPr>
          <w:rFonts w:ascii="Arial" w:hAnsi="Arial" w:cs="Arial"/>
          <w:sz w:val="20"/>
          <w:lang w:val="es-ES"/>
        </w:rPr>
      </w:pPr>
    </w:p>
    <w:p w14:paraId="6FD17F65" w14:textId="0CCC72A6" w:rsidR="001D2013" w:rsidRDefault="004513AD" w:rsidP="0044054F">
      <w:pPr>
        <w:ind w:left="426" w:right="389"/>
        <w:jc w:val="both"/>
        <w:rPr>
          <w:rFonts w:ascii="Arial" w:hAnsi="Arial" w:cs="Arial"/>
          <w:sz w:val="20"/>
          <w:lang w:val="es-ES"/>
        </w:rPr>
      </w:pPr>
      <w:r w:rsidRPr="004513AD">
        <w:rPr>
          <w:rFonts w:ascii="Arial" w:hAnsi="Arial" w:cs="Arial"/>
          <w:sz w:val="20"/>
          <w:lang w:val="es-ES"/>
        </w:rPr>
        <w:t>Y, en prueba de conformidad, las partes firman el presente con</w:t>
      </w:r>
      <w:r w:rsidR="00A1781A">
        <w:rPr>
          <w:rFonts w:ascii="Arial" w:hAnsi="Arial" w:cs="Arial"/>
          <w:sz w:val="20"/>
          <w:lang w:val="es-ES"/>
        </w:rPr>
        <w:t>venio de donación</w:t>
      </w:r>
      <w:r w:rsidRPr="004513AD">
        <w:rPr>
          <w:rFonts w:ascii="Arial" w:hAnsi="Arial" w:cs="Arial"/>
          <w:sz w:val="20"/>
          <w:lang w:val="es-ES"/>
        </w:rPr>
        <w:t xml:space="preserve"> a un solo efecto.</w:t>
      </w:r>
    </w:p>
    <w:p w14:paraId="0D095766" w14:textId="77777777" w:rsidR="004513AD" w:rsidRPr="005553A2" w:rsidRDefault="004513AD" w:rsidP="0044054F">
      <w:pPr>
        <w:ind w:left="426" w:right="389"/>
        <w:jc w:val="both"/>
        <w:rPr>
          <w:rFonts w:ascii="Arial" w:hAnsi="Arial" w:cs="Arial"/>
          <w:sz w:val="20"/>
          <w:lang w:val="es-ES"/>
        </w:rPr>
      </w:pPr>
    </w:p>
    <w:p w14:paraId="6238E74B" w14:textId="3C0E1A4A" w:rsidR="004513AD" w:rsidRDefault="004513AD" w:rsidP="00BF160A">
      <w:pPr>
        <w:ind w:left="426" w:right="389"/>
        <w:jc w:val="both"/>
        <w:rPr>
          <w:rFonts w:ascii="Arial" w:hAnsi="Arial" w:cs="Arial"/>
          <w:sz w:val="20"/>
          <w:lang w:val="es-ES"/>
        </w:rPr>
      </w:pPr>
    </w:p>
    <w:tbl>
      <w:tblPr>
        <w:tblW w:w="8762" w:type="dxa"/>
        <w:jc w:val="center"/>
        <w:tblLook w:val="04A0" w:firstRow="1" w:lastRow="0" w:firstColumn="1" w:lastColumn="0" w:noHBand="0" w:noVBand="1"/>
      </w:tblPr>
      <w:tblGrid>
        <w:gridCol w:w="4820"/>
        <w:gridCol w:w="3942"/>
      </w:tblGrid>
      <w:tr w:rsidR="004513AD" w:rsidRPr="00E33343" w14:paraId="41C5F82D" w14:textId="77777777" w:rsidTr="004513AD">
        <w:trPr>
          <w:jc w:val="center"/>
        </w:trPr>
        <w:tc>
          <w:tcPr>
            <w:tcW w:w="4820" w:type="dxa"/>
            <w:shd w:val="clear" w:color="auto" w:fill="auto"/>
          </w:tcPr>
          <w:p w14:paraId="73A008D4" w14:textId="189A3914" w:rsidR="004513AD" w:rsidRPr="00E33343" w:rsidRDefault="004513AD" w:rsidP="0000558D">
            <w:pPr>
              <w:spacing w:after="120"/>
              <w:jc w:val="both"/>
              <w:rPr>
                <w:rFonts w:ascii="Arial" w:hAnsi="Arial" w:cs="Arial"/>
                <w:sz w:val="20"/>
                <w:lang w:val="es-ES"/>
              </w:rPr>
            </w:pPr>
            <w:r w:rsidRPr="00E33343">
              <w:rPr>
                <w:rFonts w:ascii="Arial" w:hAnsi="Arial" w:cs="Arial"/>
                <w:sz w:val="20"/>
                <w:lang w:val="es-ES"/>
              </w:rPr>
              <w:t xml:space="preserve">El </w:t>
            </w:r>
            <w:r w:rsidR="00A1781A">
              <w:rPr>
                <w:rFonts w:ascii="Arial" w:hAnsi="Arial" w:cs="Arial"/>
                <w:sz w:val="20"/>
                <w:lang w:val="es-ES"/>
              </w:rPr>
              <w:t>R</w:t>
            </w:r>
            <w:r w:rsidRPr="00E33343">
              <w:rPr>
                <w:rFonts w:ascii="Arial" w:hAnsi="Arial" w:cs="Arial"/>
                <w:sz w:val="20"/>
                <w:lang w:val="es-ES"/>
              </w:rPr>
              <w:t xml:space="preserve">ector de la </w:t>
            </w:r>
            <w:proofErr w:type="spellStart"/>
            <w:r w:rsidRPr="00E33343">
              <w:rPr>
                <w:rFonts w:ascii="Arial" w:hAnsi="Arial" w:cs="Arial"/>
                <w:sz w:val="20"/>
                <w:lang w:val="es-ES"/>
              </w:rPr>
              <w:t>Universitat</w:t>
            </w:r>
            <w:proofErr w:type="spellEnd"/>
            <w:r w:rsidRPr="00E33343">
              <w:rPr>
                <w:rFonts w:ascii="Arial" w:hAnsi="Arial" w:cs="Arial"/>
                <w:sz w:val="20"/>
                <w:lang w:val="es-ES"/>
              </w:rPr>
              <w:tab/>
            </w:r>
            <w:r w:rsidRPr="00E33343">
              <w:rPr>
                <w:rFonts w:ascii="Arial" w:hAnsi="Arial" w:cs="Arial"/>
                <w:sz w:val="20"/>
                <w:lang w:val="es-ES"/>
              </w:rPr>
              <w:tab/>
              <w:t xml:space="preserve"> </w:t>
            </w:r>
          </w:p>
          <w:p w14:paraId="5D7FA786" w14:textId="77777777" w:rsidR="004513AD" w:rsidRPr="00E33343" w:rsidRDefault="004513AD" w:rsidP="0000558D">
            <w:pPr>
              <w:spacing w:after="120"/>
              <w:jc w:val="both"/>
              <w:rPr>
                <w:rFonts w:ascii="Arial" w:hAnsi="Arial" w:cs="Arial"/>
                <w:sz w:val="20"/>
                <w:lang w:val="es-ES"/>
              </w:rPr>
            </w:pPr>
            <w:proofErr w:type="spellStart"/>
            <w:r w:rsidRPr="00E33343">
              <w:rPr>
                <w:rFonts w:ascii="Arial" w:hAnsi="Arial" w:cs="Arial"/>
                <w:sz w:val="20"/>
                <w:lang w:val="es-ES"/>
              </w:rPr>
              <w:t>Politècnica</w:t>
            </w:r>
            <w:proofErr w:type="spellEnd"/>
            <w:r w:rsidRPr="00E33343">
              <w:rPr>
                <w:rFonts w:ascii="Arial" w:hAnsi="Arial" w:cs="Arial"/>
                <w:sz w:val="20"/>
                <w:lang w:val="es-ES"/>
              </w:rPr>
              <w:t xml:space="preserve"> de Catalunya</w:t>
            </w:r>
          </w:p>
          <w:p w14:paraId="054A98EC" w14:textId="77777777" w:rsidR="004513AD" w:rsidRPr="00E33343" w:rsidRDefault="004513AD" w:rsidP="0000558D">
            <w:pPr>
              <w:spacing w:after="120"/>
              <w:ind w:left="567"/>
              <w:jc w:val="both"/>
              <w:rPr>
                <w:rFonts w:ascii="Arial" w:hAnsi="Arial" w:cs="Arial"/>
                <w:sz w:val="22"/>
                <w:szCs w:val="24"/>
                <w:lang w:val="es-ES"/>
              </w:rPr>
            </w:pPr>
          </w:p>
        </w:tc>
        <w:tc>
          <w:tcPr>
            <w:tcW w:w="3942" w:type="dxa"/>
            <w:shd w:val="clear" w:color="auto" w:fill="auto"/>
          </w:tcPr>
          <w:p w14:paraId="19D95607" w14:textId="77777777" w:rsidR="004513AD" w:rsidRPr="00E33343" w:rsidRDefault="004513AD" w:rsidP="0000558D">
            <w:pPr>
              <w:spacing w:after="120"/>
              <w:jc w:val="both"/>
              <w:rPr>
                <w:rFonts w:ascii="Arial" w:hAnsi="Arial" w:cs="Arial"/>
                <w:sz w:val="22"/>
                <w:szCs w:val="24"/>
                <w:lang w:val="es-ES"/>
              </w:rPr>
            </w:pPr>
            <w:r w:rsidRPr="00E33343">
              <w:rPr>
                <w:rFonts w:ascii="Arial" w:hAnsi="Arial" w:cs="Arial"/>
                <w:sz w:val="20"/>
                <w:lang w:val="es-ES"/>
              </w:rPr>
              <w:t>Nombre de la Entidad</w:t>
            </w:r>
          </w:p>
        </w:tc>
      </w:tr>
      <w:tr w:rsidR="004513AD" w:rsidRPr="00E33343" w14:paraId="494ADED0" w14:textId="77777777" w:rsidTr="004513AD">
        <w:trPr>
          <w:jc w:val="center"/>
        </w:trPr>
        <w:tc>
          <w:tcPr>
            <w:tcW w:w="4820" w:type="dxa"/>
            <w:shd w:val="clear" w:color="auto" w:fill="auto"/>
          </w:tcPr>
          <w:p w14:paraId="62CEA193" w14:textId="77777777" w:rsidR="004513AD" w:rsidRPr="00E33343" w:rsidRDefault="004513AD" w:rsidP="0000558D">
            <w:pPr>
              <w:spacing w:after="120"/>
              <w:ind w:left="567"/>
              <w:jc w:val="both"/>
              <w:rPr>
                <w:rFonts w:ascii="Arial" w:hAnsi="Arial" w:cs="Arial"/>
                <w:sz w:val="22"/>
                <w:szCs w:val="24"/>
                <w:lang w:val="es-ES"/>
              </w:rPr>
            </w:pPr>
          </w:p>
          <w:p w14:paraId="2C196C54" w14:textId="77777777" w:rsidR="004513AD" w:rsidRPr="00E33343" w:rsidRDefault="004513AD" w:rsidP="0000558D">
            <w:pPr>
              <w:spacing w:after="120"/>
              <w:ind w:left="567"/>
              <w:jc w:val="both"/>
              <w:rPr>
                <w:rFonts w:ascii="Arial" w:hAnsi="Arial" w:cs="Arial"/>
                <w:sz w:val="22"/>
                <w:szCs w:val="24"/>
                <w:lang w:val="es-ES"/>
              </w:rPr>
            </w:pPr>
          </w:p>
          <w:p w14:paraId="665DA9E1" w14:textId="77777777" w:rsidR="004513AD" w:rsidRPr="00E33343" w:rsidRDefault="004513AD" w:rsidP="0000558D">
            <w:pPr>
              <w:spacing w:after="120"/>
              <w:jc w:val="both"/>
              <w:rPr>
                <w:rFonts w:ascii="Arial" w:hAnsi="Arial" w:cs="Arial"/>
                <w:sz w:val="22"/>
                <w:szCs w:val="24"/>
                <w:lang w:val="es-ES"/>
              </w:rPr>
            </w:pPr>
            <w:r w:rsidRPr="00E33343">
              <w:rPr>
                <w:rFonts w:ascii="Arial" w:hAnsi="Arial" w:cs="Arial"/>
                <w:sz w:val="20"/>
                <w:szCs w:val="22"/>
                <w:lang w:val="es-ES"/>
              </w:rPr>
              <w:t>Sr. Francesc Torres</w:t>
            </w:r>
          </w:p>
        </w:tc>
        <w:tc>
          <w:tcPr>
            <w:tcW w:w="3942" w:type="dxa"/>
            <w:shd w:val="clear" w:color="auto" w:fill="auto"/>
          </w:tcPr>
          <w:p w14:paraId="324B1500" w14:textId="77777777" w:rsidR="004513AD" w:rsidRPr="00E33343" w:rsidRDefault="004513AD" w:rsidP="0000558D">
            <w:pPr>
              <w:spacing w:after="120"/>
              <w:ind w:left="567"/>
              <w:jc w:val="both"/>
              <w:rPr>
                <w:rFonts w:ascii="Arial" w:hAnsi="Arial" w:cs="Arial"/>
                <w:sz w:val="22"/>
                <w:szCs w:val="24"/>
                <w:lang w:val="es-ES"/>
              </w:rPr>
            </w:pPr>
          </w:p>
          <w:p w14:paraId="057168EF" w14:textId="77777777" w:rsidR="004513AD" w:rsidRPr="00E33343" w:rsidRDefault="004513AD" w:rsidP="0000558D">
            <w:pPr>
              <w:spacing w:after="120"/>
              <w:ind w:left="567"/>
              <w:jc w:val="both"/>
              <w:rPr>
                <w:rFonts w:ascii="Arial" w:hAnsi="Arial" w:cs="Arial"/>
                <w:sz w:val="22"/>
                <w:szCs w:val="24"/>
                <w:lang w:val="es-ES"/>
              </w:rPr>
            </w:pPr>
          </w:p>
          <w:p w14:paraId="6AD35AAF" w14:textId="77777777" w:rsidR="004513AD" w:rsidRPr="00E33343" w:rsidRDefault="004513AD" w:rsidP="0000558D">
            <w:pPr>
              <w:spacing w:after="120"/>
              <w:jc w:val="both"/>
              <w:rPr>
                <w:rFonts w:ascii="Arial" w:hAnsi="Arial" w:cs="Arial"/>
                <w:sz w:val="22"/>
                <w:szCs w:val="24"/>
                <w:lang w:val="es-ES"/>
              </w:rPr>
            </w:pPr>
            <w:r w:rsidRPr="00E33343">
              <w:rPr>
                <w:rFonts w:ascii="Arial" w:hAnsi="Arial" w:cs="Arial"/>
                <w:sz w:val="20"/>
                <w:szCs w:val="22"/>
                <w:lang w:val="es-ES"/>
              </w:rPr>
              <w:t>Sr. /Sra.</w:t>
            </w:r>
          </w:p>
        </w:tc>
      </w:tr>
    </w:tbl>
    <w:p w14:paraId="04134DE5" w14:textId="77777777" w:rsidR="004513AD" w:rsidRPr="005553A2" w:rsidRDefault="004513AD" w:rsidP="00BF160A">
      <w:pPr>
        <w:ind w:left="426" w:right="389"/>
        <w:jc w:val="both"/>
        <w:rPr>
          <w:rFonts w:ascii="Arial" w:hAnsi="Arial" w:cs="Arial"/>
          <w:sz w:val="20"/>
          <w:lang w:val="es-ES"/>
        </w:rPr>
      </w:pPr>
    </w:p>
    <w:sectPr w:rsidR="004513AD" w:rsidRPr="005553A2">
      <w:headerReference w:type="even" r:id="rId7"/>
      <w:headerReference w:type="default" r:id="rId8"/>
      <w:footerReference w:type="even" r:id="rId9"/>
      <w:footerReference w:type="default" r:id="rId10"/>
      <w:headerReference w:type="first" r:id="rId11"/>
      <w:footerReference w:type="first" r:id="rId12"/>
      <w:pgSz w:w="11900" w:h="16820"/>
      <w:pgMar w:top="1418" w:right="1134" w:bottom="1196"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ABA5" w14:textId="77777777" w:rsidR="0024320A" w:rsidRDefault="0024320A">
      <w:r>
        <w:separator/>
      </w:r>
    </w:p>
  </w:endnote>
  <w:endnote w:type="continuationSeparator" w:id="0">
    <w:p w14:paraId="520386E5" w14:textId="77777777" w:rsidR="0024320A" w:rsidRDefault="0024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6DC6"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A04FF"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DC29"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120">
      <w:rPr>
        <w:rStyle w:val="PageNumber"/>
        <w:noProof/>
      </w:rPr>
      <w:t>4</w:t>
    </w:r>
    <w:r>
      <w:rPr>
        <w:rStyle w:val="PageNumber"/>
      </w:rPr>
      <w:fldChar w:fldCharType="end"/>
    </w:r>
  </w:p>
  <w:p w14:paraId="010CF7B3" w14:textId="77777777" w:rsidR="005931C7" w:rsidRDefault="005931C7" w:rsidP="005931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ED3C" w14:textId="77777777" w:rsidR="009B54D6" w:rsidRDefault="009B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E5C4" w14:textId="77777777" w:rsidR="0024320A" w:rsidRDefault="0024320A">
      <w:r>
        <w:separator/>
      </w:r>
    </w:p>
  </w:footnote>
  <w:footnote w:type="continuationSeparator" w:id="0">
    <w:p w14:paraId="7518CD2D" w14:textId="77777777" w:rsidR="0024320A" w:rsidRDefault="0024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5A18" w14:textId="77777777" w:rsidR="009B54D6" w:rsidRDefault="009B5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856F3A" w:rsidRPr="00856F3A" w14:paraId="03302E7C" w14:textId="77777777" w:rsidTr="004B5A94">
      <w:tc>
        <w:tcPr>
          <w:tcW w:w="4218" w:type="dxa"/>
          <w:shd w:val="clear" w:color="auto" w:fill="auto"/>
        </w:tcPr>
        <w:p w14:paraId="21EE37C4" w14:textId="5DFE618A" w:rsidR="00856F3A" w:rsidRPr="00856F3A" w:rsidRDefault="002A14FA" w:rsidP="00856F3A">
          <w:pPr>
            <w:tabs>
              <w:tab w:val="center" w:pos="4252"/>
              <w:tab w:val="right" w:pos="8504"/>
            </w:tabs>
            <w:overflowPunct w:val="0"/>
            <w:autoSpaceDE w:val="0"/>
            <w:autoSpaceDN w:val="0"/>
            <w:adjustRightInd w:val="0"/>
            <w:jc w:val="both"/>
            <w:textAlignment w:val="baseline"/>
          </w:pPr>
          <w:r>
            <w:rPr>
              <w:noProof/>
            </w:rPr>
            <w:drawing>
              <wp:anchor distT="0" distB="0" distL="114300" distR="114300" simplePos="0" relativeHeight="251657728" behindDoc="0" locked="0" layoutInCell="1" allowOverlap="1" wp14:anchorId="046E7E43" wp14:editId="1CA41676">
                <wp:simplePos x="0" y="0"/>
                <wp:positionH relativeFrom="column">
                  <wp:posOffset>-27305</wp:posOffset>
                </wp:positionH>
                <wp:positionV relativeFrom="paragraph">
                  <wp:posOffset>-97155</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4ADE0C68" w14:textId="77777777" w:rsidR="00856F3A" w:rsidRPr="00856F3A" w:rsidRDefault="00856F3A" w:rsidP="00856F3A">
          <w:pPr>
            <w:tabs>
              <w:tab w:val="center" w:pos="4252"/>
              <w:tab w:val="right" w:pos="8504"/>
            </w:tabs>
            <w:overflowPunct w:val="0"/>
            <w:autoSpaceDE w:val="0"/>
            <w:autoSpaceDN w:val="0"/>
            <w:adjustRightInd w:val="0"/>
            <w:textAlignment w:val="baseline"/>
          </w:pPr>
        </w:p>
      </w:tc>
      <w:tc>
        <w:tcPr>
          <w:tcW w:w="3544" w:type="dxa"/>
          <w:shd w:val="clear" w:color="auto" w:fill="auto"/>
        </w:tcPr>
        <w:p w14:paraId="438EC015"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color w:val="A6A6A6"/>
            </w:rPr>
          </w:pPr>
        </w:p>
        <w:p w14:paraId="566BB859"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Logotip/marca</w:t>
          </w:r>
        </w:p>
        <w:p w14:paraId="7D8C1C8C"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de l’entitat contractant</w:t>
          </w:r>
        </w:p>
      </w:tc>
    </w:tr>
  </w:tbl>
  <w:p w14:paraId="6A73F5D4" w14:textId="77777777" w:rsidR="00856F3A" w:rsidRDefault="00856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3593" w14:textId="77777777" w:rsidR="009B54D6" w:rsidRDefault="009B5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615"/>
    <w:multiLevelType w:val="multilevel"/>
    <w:tmpl w:val="680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0D175E10"/>
    <w:multiLevelType w:val="hybridMultilevel"/>
    <w:tmpl w:val="17CEB450"/>
    <w:lvl w:ilvl="0" w:tplc="8DEAC304">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3"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2C70C78"/>
    <w:multiLevelType w:val="hybridMultilevel"/>
    <w:tmpl w:val="5E602194"/>
    <w:lvl w:ilvl="0" w:tplc="B78E6BD2">
      <w:start w:val="1"/>
      <w:numFmt w:val="upperRoman"/>
      <w:lvlText w:val="%1."/>
      <w:lvlJc w:val="left"/>
      <w:pPr>
        <w:ind w:left="2563" w:hanging="720"/>
      </w:pPr>
      <w:rPr>
        <w:rFonts w:hint="default"/>
        <w:color w:val="auto"/>
        <w:sz w:val="20"/>
      </w:rPr>
    </w:lvl>
    <w:lvl w:ilvl="1" w:tplc="04030019" w:tentative="1">
      <w:start w:val="1"/>
      <w:numFmt w:val="lowerLetter"/>
      <w:lvlText w:val="%2."/>
      <w:lvlJc w:val="left"/>
      <w:pPr>
        <w:ind w:left="2923" w:hanging="360"/>
      </w:pPr>
    </w:lvl>
    <w:lvl w:ilvl="2" w:tplc="0403001B" w:tentative="1">
      <w:start w:val="1"/>
      <w:numFmt w:val="lowerRoman"/>
      <w:lvlText w:val="%3."/>
      <w:lvlJc w:val="right"/>
      <w:pPr>
        <w:ind w:left="3643" w:hanging="180"/>
      </w:pPr>
    </w:lvl>
    <w:lvl w:ilvl="3" w:tplc="0403000F" w:tentative="1">
      <w:start w:val="1"/>
      <w:numFmt w:val="decimal"/>
      <w:lvlText w:val="%4."/>
      <w:lvlJc w:val="left"/>
      <w:pPr>
        <w:ind w:left="4363" w:hanging="360"/>
      </w:pPr>
    </w:lvl>
    <w:lvl w:ilvl="4" w:tplc="04030019" w:tentative="1">
      <w:start w:val="1"/>
      <w:numFmt w:val="lowerLetter"/>
      <w:lvlText w:val="%5."/>
      <w:lvlJc w:val="left"/>
      <w:pPr>
        <w:ind w:left="5083" w:hanging="360"/>
      </w:pPr>
    </w:lvl>
    <w:lvl w:ilvl="5" w:tplc="0403001B" w:tentative="1">
      <w:start w:val="1"/>
      <w:numFmt w:val="lowerRoman"/>
      <w:lvlText w:val="%6."/>
      <w:lvlJc w:val="right"/>
      <w:pPr>
        <w:ind w:left="5803" w:hanging="180"/>
      </w:pPr>
    </w:lvl>
    <w:lvl w:ilvl="6" w:tplc="0403000F" w:tentative="1">
      <w:start w:val="1"/>
      <w:numFmt w:val="decimal"/>
      <w:lvlText w:val="%7."/>
      <w:lvlJc w:val="left"/>
      <w:pPr>
        <w:ind w:left="6523" w:hanging="360"/>
      </w:pPr>
    </w:lvl>
    <w:lvl w:ilvl="7" w:tplc="04030019" w:tentative="1">
      <w:start w:val="1"/>
      <w:numFmt w:val="lowerLetter"/>
      <w:lvlText w:val="%8."/>
      <w:lvlJc w:val="left"/>
      <w:pPr>
        <w:ind w:left="7243" w:hanging="360"/>
      </w:pPr>
    </w:lvl>
    <w:lvl w:ilvl="8" w:tplc="0403001B" w:tentative="1">
      <w:start w:val="1"/>
      <w:numFmt w:val="lowerRoman"/>
      <w:lvlText w:val="%9."/>
      <w:lvlJc w:val="right"/>
      <w:pPr>
        <w:ind w:left="7963" w:hanging="180"/>
      </w:pPr>
    </w:lvl>
  </w:abstractNum>
  <w:abstractNum w:abstractNumId="6" w15:restartNumberingAfterBreak="0">
    <w:nsid w:val="4B332F60"/>
    <w:multiLevelType w:val="hybridMultilevel"/>
    <w:tmpl w:val="6EE4BDF6"/>
    <w:lvl w:ilvl="0" w:tplc="132A9CD0">
      <w:start w:val="2"/>
      <w:numFmt w:val="bullet"/>
      <w:lvlText w:val="-"/>
      <w:lvlJc w:val="left"/>
      <w:pPr>
        <w:ind w:left="920" w:hanging="360"/>
      </w:pPr>
      <w:rPr>
        <w:rFonts w:ascii="Arial" w:eastAsia="Calibri" w:hAnsi="Arial" w:cs="Arial" w:hint="default"/>
      </w:rPr>
    </w:lvl>
    <w:lvl w:ilvl="1" w:tplc="04030003" w:tentative="1">
      <w:start w:val="1"/>
      <w:numFmt w:val="bullet"/>
      <w:lvlText w:val="o"/>
      <w:lvlJc w:val="left"/>
      <w:pPr>
        <w:ind w:left="1640" w:hanging="360"/>
      </w:pPr>
      <w:rPr>
        <w:rFonts w:ascii="Courier New" w:hAnsi="Courier New" w:cs="Courier New" w:hint="default"/>
      </w:rPr>
    </w:lvl>
    <w:lvl w:ilvl="2" w:tplc="04030005" w:tentative="1">
      <w:start w:val="1"/>
      <w:numFmt w:val="bullet"/>
      <w:lvlText w:val=""/>
      <w:lvlJc w:val="left"/>
      <w:pPr>
        <w:ind w:left="2360" w:hanging="360"/>
      </w:pPr>
      <w:rPr>
        <w:rFonts w:ascii="Wingdings" w:hAnsi="Wingdings" w:hint="default"/>
      </w:rPr>
    </w:lvl>
    <w:lvl w:ilvl="3" w:tplc="04030001" w:tentative="1">
      <w:start w:val="1"/>
      <w:numFmt w:val="bullet"/>
      <w:lvlText w:val=""/>
      <w:lvlJc w:val="left"/>
      <w:pPr>
        <w:ind w:left="3080" w:hanging="360"/>
      </w:pPr>
      <w:rPr>
        <w:rFonts w:ascii="Symbol" w:hAnsi="Symbol" w:hint="default"/>
      </w:rPr>
    </w:lvl>
    <w:lvl w:ilvl="4" w:tplc="04030003" w:tentative="1">
      <w:start w:val="1"/>
      <w:numFmt w:val="bullet"/>
      <w:lvlText w:val="o"/>
      <w:lvlJc w:val="left"/>
      <w:pPr>
        <w:ind w:left="3800" w:hanging="360"/>
      </w:pPr>
      <w:rPr>
        <w:rFonts w:ascii="Courier New" w:hAnsi="Courier New" w:cs="Courier New" w:hint="default"/>
      </w:rPr>
    </w:lvl>
    <w:lvl w:ilvl="5" w:tplc="04030005" w:tentative="1">
      <w:start w:val="1"/>
      <w:numFmt w:val="bullet"/>
      <w:lvlText w:val=""/>
      <w:lvlJc w:val="left"/>
      <w:pPr>
        <w:ind w:left="4520" w:hanging="360"/>
      </w:pPr>
      <w:rPr>
        <w:rFonts w:ascii="Wingdings" w:hAnsi="Wingdings" w:hint="default"/>
      </w:rPr>
    </w:lvl>
    <w:lvl w:ilvl="6" w:tplc="04030001" w:tentative="1">
      <w:start w:val="1"/>
      <w:numFmt w:val="bullet"/>
      <w:lvlText w:val=""/>
      <w:lvlJc w:val="left"/>
      <w:pPr>
        <w:ind w:left="5240" w:hanging="360"/>
      </w:pPr>
      <w:rPr>
        <w:rFonts w:ascii="Symbol" w:hAnsi="Symbol" w:hint="default"/>
      </w:rPr>
    </w:lvl>
    <w:lvl w:ilvl="7" w:tplc="04030003" w:tentative="1">
      <w:start w:val="1"/>
      <w:numFmt w:val="bullet"/>
      <w:lvlText w:val="o"/>
      <w:lvlJc w:val="left"/>
      <w:pPr>
        <w:ind w:left="5960" w:hanging="360"/>
      </w:pPr>
      <w:rPr>
        <w:rFonts w:ascii="Courier New" w:hAnsi="Courier New" w:cs="Courier New" w:hint="default"/>
      </w:rPr>
    </w:lvl>
    <w:lvl w:ilvl="8" w:tplc="04030005" w:tentative="1">
      <w:start w:val="1"/>
      <w:numFmt w:val="bullet"/>
      <w:lvlText w:val=""/>
      <w:lvlJc w:val="left"/>
      <w:pPr>
        <w:ind w:left="6680" w:hanging="360"/>
      </w:pPr>
      <w:rPr>
        <w:rFonts w:ascii="Wingdings" w:hAnsi="Wingdings" w:hint="default"/>
      </w:rPr>
    </w:lvl>
  </w:abstractNum>
  <w:abstractNum w:abstractNumId="7" w15:restartNumberingAfterBreak="0">
    <w:nsid w:val="63940324"/>
    <w:multiLevelType w:val="hybridMultilevel"/>
    <w:tmpl w:val="1104293A"/>
    <w:lvl w:ilvl="0" w:tplc="BC84C61E">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8" w15:restartNumberingAfterBreak="0">
    <w:nsid w:val="6B3B12CD"/>
    <w:multiLevelType w:val="hybridMultilevel"/>
    <w:tmpl w:val="91447380"/>
    <w:lvl w:ilvl="0" w:tplc="B7888EBE">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91BA3"/>
    <w:rsid w:val="00093995"/>
    <w:rsid w:val="000B6D49"/>
    <w:rsid w:val="000F1DD8"/>
    <w:rsid w:val="0010591D"/>
    <w:rsid w:val="001060C6"/>
    <w:rsid w:val="001208D2"/>
    <w:rsid w:val="0012154F"/>
    <w:rsid w:val="001561C7"/>
    <w:rsid w:val="00165350"/>
    <w:rsid w:val="00165D03"/>
    <w:rsid w:val="0016777A"/>
    <w:rsid w:val="0017132A"/>
    <w:rsid w:val="00194662"/>
    <w:rsid w:val="001A5346"/>
    <w:rsid w:val="001A6689"/>
    <w:rsid w:val="001C6288"/>
    <w:rsid w:val="001D2013"/>
    <w:rsid w:val="001D3E4F"/>
    <w:rsid w:val="001E6D5F"/>
    <w:rsid w:val="002166D2"/>
    <w:rsid w:val="00224CA5"/>
    <w:rsid w:val="00235259"/>
    <w:rsid w:val="0024320A"/>
    <w:rsid w:val="00297E38"/>
    <w:rsid w:val="002A14FA"/>
    <w:rsid w:val="00302F44"/>
    <w:rsid w:val="003460E2"/>
    <w:rsid w:val="003573D3"/>
    <w:rsid w:val="00357E9E"/>
    <w:rsid w:val="00382F0A"/>
    <w:rsid w:val="00394F8B"/>
    <w:rsid w:val="003A0726"/>
    <w:rsid w:val="00401572"/>
    <w:rsid w:val="004146AD"/>
    <w:rsid w:val="00427244"/>
    <w:rsid w:val="0044054F"/>
    <w:rsid w:val="00450791"/>
    <w:rsid w:val="004513AD"/>
    <w:rsid w:val="00467B6B"/>
    <w:rsid w:val="00477B69"/>
    <w:rsid w:val="004B27BB"/>
    <w:rsid w:val="004B5A94"/>
    <w:rsid w:val="004E47E3"/>
    <w:rsid w:val="004E5A6A"/>
    <w:rsid w:val="005028BD"/>
    <w:rsid w:val="00503E13"/>
    <w:rsid w:val="00510DB5"/>
    <w:rsid w:val="005553A2"/>
    <w:rsid w:val="00574F57"/>
    <w:rsid w:val="00580781"/>
    <w:rsid w:val="005931C7"/>
    <w:rsid w:val="005A0815"/>
    <w:rsid w:val="005A0D4E"/>
    <w:rsid w:val="005D35EA"/>
    <w:rsid w:val="005E7011"/>
    <w:rsid w:val="006053BD"/>
    <w:rsid w:val="00613CAC"/>
    <w:rsid w:val="00670CA6"/>
    <w:rsid w:val="0067322D"/>
    <w:rsid w:val="0069663E"/>
    <w:rsid w:val="006C4442"/>
    <w:rsid w:val="006D1D45"/>
    <w:rsid w:val="006E1F45"/>
    <w:rsid w:val="006F25AB"/>
    <w:rsid w:val="006F279F"/>
    <w:rsid w:val="00741159"/>
    <w:rsid w:val="00792F36"/>
    <w:rsid w:val="007A0B3F"/>
    <w:rsid w:val="007A0FC1"/>
    <w:rsid w:val="007A588E"/>
    <w:rsid w:val="007B4E13"/>
    <w:rsid w:val="007E251E"/>
    <w:rsid w:val="007E3D38"/>
    <w:rsid w:val="00801545"/>
    <w:rsid w:val="00853120"/>
    <w:rsid w:val="00856F3A"/>
    <w:rsid w:val="00890659"/>
    <w:rsid w:val="008D2C6E"/>
    <w:rsid w:val="008D5A96"/>
    <w:rsid w:val="00937540"/>
    <w:rsid w:val="00993BCD"/>
    <w:rsid w:val="00996CC0"/>
    <w:rsid w:val="009A67EF"/>
    <w:rsid w:val="009B54D6"/>
    <w:rsid w:val="009C49B1"/>
    <w:rsid w:val="00A03B36"/>
    <w:rsid w:val="00A05B91"/>
    <w:rsid w:val="00A073DD"/>
    <w:rsid w:val="00A11FAB"/>
    <w:rsid w:val="00A1781A"/>
    <w:rsid w:val="00A330B8"/>
    <w:rsid w:val="00A605EC"/>
    <w:rsid w:val="00A85669"/>
    <w:rsid w:val="00AC229C"/>
    <w:rsid w:val="00B04A0A"/>
    <w:rsid w:val="00B336A2"/>
    <w:rsid w:val="00B36061"/>
    <w:rsid w:val="00B57D00"/>
    <w:rsid w:val="00BA0FFE"/>
    <w:rsid w:val="00BB573E"/>
    <w:rsid w:val="00BC4D40"/>
    <w:rsid w:val="00BD3D13"/>
    <w:rsid w:val="00BE17D2"/>
    <w:rsid w:val="00BE45A9"/>
    <w:rsid w:val="00BF1231"/>
    <w:rsid w:val="00BF160A"/>
    <w:rsid w:val="00BF5D14"/>
    <w:rsid w:val="00C0660C"/>
    <w:rsid w:val="00C13BEF"/>
    <w:rsid w:val="00C2365C"/>
    <w:rsid w:val="00C4552E"/>
    <w:rsid w:val="00C718D3"/>
    <w:rsid w:val="00C95554"/>
    <w:rsid w:val="00C97B62"/>
    <w:rsid w:val="00CB7F6C"/>
    <w:rsid w:val="00D1510F"/>
    <w:rsid w:val="00D22DD7"/>
    <w:rsid w:val="00D42785"/>
    <w:rsid w:val="00D55EA8"/>
    <w:rsid w:val="00DD72FE"/>
    <w:rsid w:val="00E00EBF"/>
    <w:rsid w:val="00E06698"/>
    <w:rsid w:val="00E163D7"/>
    <w:rsid w:val="00E3192E"/>
    <w:rsid w:val="00E71A50"/>
    <w:rsid w:val="00E75CA6"/>
    <w:rsid w:val="00EC5D6B"/>
    <w:rsid w:val="00ED1D22"/>
    <w:rsid w:val="00F31330"/>
    <w:rsid w:val="00F317E8"/>
    <w:rsid w:val="00F7775F"/>
    <w:rsid w:val="00F813E8"/>
    <w:rsid w:val="00F91D39"/>
    <w:rsid w:val="00FA1A53"/>
    <w:rsid w:val="00FA4038"/>
    <w:rsid w:val="00FC08CC"/>
    <w:rsid w:val="00F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6240DABA"/>
  <w15:chartTrackingRefBased/>
  <w15:docId w15:val="{61CA893F-EA9A-4107-B32D-5F6FD90F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link w:val="FooterChar"/>
    <w:uiPriority w:val="99"/>
    <w:rsid w:val="005931C7"/>
    <w:pPr>
      <w:tabs>
        <w:tab w:val="center" w:pos="4252"/>
        <w:tab w:val="right" w:pos="8504"/>
      </w:tabs>
    </w:pPr>
  </w:style>
  <w:style w:type="character" w:styleId="PageNumber">
    <w:name w:val="page number"/>
    <w:basedOn w:val="DefaultParagraphFont"/>
    <w:rsid w:val="005931C7"/>
  </w:style>
  <w:style w:type="paragraph" w:customStyle="1" w:styleId="Default">
    <w:name w:val="Default"/>
    <w:rsid w:val="00DD72FE"/>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5028BD"/>
    <w:pPr>
      <w:tabs>
        <w:tab w:val="center" w:pos="4252"/>
        <w:tab w:val="right" w:pos="8504"/>
      </w:tabs>
    </w:pPr>
  </w:style>
  <w:style w:type="character" w:customStyle="1" w:styleId="HeaderChar">
    <w:name w:val="Header Char"/>
    <w:link w:val="Header"/>
    <w:rsid w:val="005028BD"/>
    <w:rPr>
      <w:sz w:val="24"/>
      <w:lang w:eastAsia="es-ES"/>
    </w:rPr>
  </w:style>
  <w:style w:type="paragraph" w:styleId="ListParagraph">
    <w:name w:val="List Paragraph"/>
    <w:basedOn w:val="Normal"/>
    <w:uiPriority w:val="34"/>
    <w:qFormat/>
    <w:rsid w:val="005028BD"/>
    <w:pPr>
      <w:ind w:left="708"/>
    </w:pPr>
  </w:style>
  <w:style w:type="character" w:customStyle="1" w:styleId="FooterChar">
    <w:name w:val="Footer Char"/>
    <w:link w:val="Footer"/>
    <w:uiPriority w:val="99"/>
    <w:rsid w:val="005553A2"/>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1290">
      <w:bodyDiv w:val="1"/>
      <w:marLeft w:val="0"/>
      <w:marRight w:val="0"/>
      <w:marTop w:val="0"/>
      <w:marBottom w:val="0"/>
      <w:divBdr>
        <w:top w:val="none" w:sz="0" w:space="0" w:color="auto"/>
        <w:left w:val="none" w:sz="0" w:space="0" w:color="auto"/>
        <w:bottom w:val="none" w:sz="0" w:space="0" w:color="auto"/>
        <w:right w:val="none" w:sz="0" w:space="0" w:color="auto"/>
      </w:divBdr>
    </w:div>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382055368">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1315</Words>
  <Characters>6930</Characters>
  <Application>Microsoft Office Word</Application>
  <DocSecurity>0</DocSecurity>
  <Lines>57</Lines>
  <Paragraphs>16</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ce</vt:lpstr>
      <vt:lpstr>ce</vt:lpstr>
      <vt:lpstr>ce</vt:lpstr>
    </vt:vector>
  </TitlesOfParts>
  <Company>UPC</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4</cp:revision>
  <cp:lastPrinted>1997-07-04T11:30:00Z</cp:lastPrinted>
  <dcterms:created xsi:type="dcterms:W3CDTF">2026-01-28T10:49:00Z</dcterms:created>
  <dcterms:modified xsi:type="dcterms:W3CDTF">2026-01-28T13:33:00Z</dcterms:modified>
</cp:coreProperties>
</file>