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527"/>
        <w:gridCol w:w="885"/>
        <w:gridCol w:w="1979"/>
        <w:gridCol w:w="5112"/>
      </w:tblGrid>
      <w:tr w:rsidR="002A57AE" w:rsidRPr="00385245" w:rsidTr="00FD3A4C">
        <w:trPr>
          <w:trHeight w:val="1125"/>
          <w:jc w:val="center"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7AE" w:rsidRPr="004B4F42" w:rsidRDefault="002A57AE" w:rsidP="00FD3A4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538ED5"/>
                <w:sz w:val="28"/>
                <w:szCs w:val="28"/>
                <w:lang w:val="ca-ES" w:eastAsia="es-ES"/>
              </w:rPr>
            </w:pPr>
            <w:r w:rsidRPr="00F444C2">
              <w:rPr>
                <w:rFonts w:eastAsia="Times New Roman"/>
                <w:b/>
                <w:bCs/>
                <w:color w:val="538ED5"/>
                <w:sz w:val="28"/>
                <w:szCs w:val="28"/>
                <w:u w:val="single"/>
                <w:lang w:val="ca-ES" w:eastAsia="es-ES"/>
              </w:rPr>
              <w:t>Ajuts per a la contractació</w:t>
            </w:r>
            <w:r w:rsidR="00D201DB" w:rsidRPr="00F444C2">
              <w:rPr>
                <w:rFonts w:eastAsia="Times New Roman"/>
                <w:b/>
                <w:bCs/>
                <w:color w:val="538ED5"/>
                <w:sz w:val="28"/>
                <w:szCs w:val="28"/>
                <w:u w:val="single"/>
                <w:lang w:val="ca-ES" w:eastAsia="es-ES"/>
              </w:rPr>
              <w:t xml:space="preserve"> </w:t>
            </w:r>
            <w:r w:rsidRPr="00F444C2">
              <w:rPr>
                <w:rFonts w:eastAsia="Times New Roman"/>
                <w:b/>
                <w:bCs/>
                <w:color w:val="538ED5"/>
                <w:sz w:val="28"/>
                <w:szCs w:val="28"/>
                <w:u w:val="single"/>
                <w:lang w:val="ca-ES" w:eastAsia="es-ES"/>
              </w:rPr>
              <w:t xml:space="preserve">Convocatòria </w:t>
            </w:r>
            <w:r w:rsidR="00DE1865" w:rsidRPr="00F444C2">
              <w:rPr>
                <w:rFonts w:eastAsia="Times New Roman"/>
                <w:b/>
                <w:bCs/>
                <w:color w:val="538ED5"/>
                <w:sz w:val="28"/>
                <w:szCs w:val="28"/>
                <w:u w:val="single"/>
                <w:lang w:val="ca-ES" w:eastAsia="es-ES"/>
              </w:rPr>
              <w:t xml:space="preserve">Juan de la </w:t>
            </w:r>
            <w:proofErr w:type="spellStart"/>
            <w:r w:rsidR="00DE1865" w:rsidRPr="00F444C2">
              <w:rPr>
                <w:rFonts w:eastAsia="Times New Roman"/>
                <w:b/>
                <w:bCs/>
                <w:color w:val="538ED5"/>
                <w:sz w:val="28"/>
                <w:szCs w:val="28"/>
                <w:u w:val="single"/>
                <w:lang w:val="ca-ES" w:eastAsia="es-ES"/>
              </w:rPr>
              <w:t>Cierva</w:t>
            </w:r>
            <w:proofErr w:type="spellEnd"/>
            <w:r w:rsidR="004B4F42" w:rsidRPr="00F444C2">
              <w:rPr>
                <w:rFonts w:eastAsia="Times New Roman"/>
                <w:b/>
                <w:bCs/>
                <w:color w:val="538ED5"/>
                <w:sz w:val="28"/>
                <w:szCs w:val="28"/>
                <w:u w:val="single"/>
                <w:lang w:val="ca-ES" w:eastAsia="es-ES"/>
              </w:rPr>
              <w:t>–</w:t>
            </w:r>
            <w:proofErr w:type="spellStart"/>
            <w:r w:rsidR="00097EF6">
              <w:rPr>
                <w:rFonts w:eastAsia="Times New Roman"/>
                <w:b/>
                <w:bCs/>
                <w:color w:val="538ED5"/>
                <w:sz w:val="28"/>
                <w:szCs w:val="28"/>
                <w:u w:val="single"/>
                <w:lang w:val="ca-ES" w:eastAsia="es-ES"/>
              </w:rPr>
              <w:t>Formaci</w:t>
            </w:r>
            <w:r w:rsidR="008424CD">
              <w:rPr>
                <w:rFonts w:eastAsia="Times New Roman"/>
                <w:b/>
                <w:bCs/>
                <w:color w:val="538ED5"/>
                <w:sz w:val="28"/>
                <w:szCs w:val="28"/>
                <w:u w:val="single"/>
                <w:lang w:val="ca-ES" w:eastAsia="es-ES"/>
              </w:rPr>
              <w:t>ón</w:t>
            </w:r>
            <w:proofErr w:type="spellEnd"/>
            <w:r w:rsidR="004B4F42" w:rsidRPr="00F444C2">
              <w:rPr>
                <w:rFonts w:eastAsia="Times New Roman"/>
                <w:b/>
                <w:bCs/>
                <w:color w:val="538ED5"/>
                <w:sz w:val="28"/>
                <w:szCs w:val="28"/>
                <w:u w:val="single"/>
                <w:lang w:val="ca-ES" w:eastAsia="es-ES"/>
              </w:rPr>
              <w:t xml:space="preserve"> </w:t>
            </w:r>
            <w:r w:rsidRPr="00F444C2">
              <w:rPr>
                <w:rFonts w:eastAsia="Times New Roman"/>
                <w:b/>
                <w:bCs/>
                <w:color w:val="538ED5"/>
                <w:sz w:val="28"/>
                <w:szCs w:val="28"/>
                <w:u w:val="single"/>
                <w:lang w:val="ca-ES" w:eastAsia="es-ES"/>
              </w:rPr>
              <w:t>20</w:t>
            </w:r>
            <w:r w:rsidR="000570FA">
              <w:rPr>
                <w:rFonts w:eastAsia="Times New Roman"/>
                <w:b/>
                <w:bCs/>
                <w:color w:val="538ED5"/>
                <w:sz w:val="28"/>
                <w:szCs w:val="28"/>
                <w:u w:val="single"/>
                <w:lang w:val="ca-ES" w:eastAsia="es-ES"/>
              </w:rPr>
              <w:t>2</w:t>
            </w:r>
            <w:r w:rsidR="001C5E1F">
              <w:rPr>
                <w:rFonts w:eastAsia="Times New Roman"/>
                <w:b/>
                <w:bCs/>
                <w:color w:val="538ED5"/>
                <w:sz w:val="28"/>
                <w:szCs w:val="28"/>
                <w:u w:val="single"/>
                <w:lang w:val="ca-ES" w:eastAsia="es-ES"/>
              </w:rPr>
              <w:t>1</w:t>
            </w:r>
            <w:r w:rsidRPr="004B4F42">
              <w:rPr>
                <w:rFonts w:eastAsia="Times New Roman"/>
                <w:b/>
                <w:bCs/>
                <w:color w:val="538ED5"/>
                <w:sz w:val="28"/>
                <w:szCs w:val="28"/>
                <w:lang w:val="ca-ES" w:eastAsia="es-ES"/>
              </w:rPr>
              <w:t>:</w:t>
            </w:r>
          </w:p>
          <w:p w:rsidR="00711FD5" w:rsidRPr="00F444C2" w:rsidRDefault="00711FD5" w:rsidP="00FD3A4C">
            <w:pPr>
              <w:spacing w:after="0" w:line="240" w:lineRule="auto"/>
              <w:jc w:val="center"/>
              <w:rPr>
                <w:rFonts w:eastAsia="Times New Roman"/>
                <w:bCs/>
                <w:color w:val="538ED5"/>
                <w:u w:val="single"/>
                <w:lang w:val="ca-ES" w:eastAsia="es-ES"/>
              </w:rPr>
            </w:pPr>
            <w:r w:rsidRPr="00F444C2">
              <w:rPr>
                <w:rFonts w:eastAsia="Times New Roman"/>
                <w:b/>
                <w:bCs/>
                <w:color w:val="538ED5"/>
                <w:sz w:val="28"/>
                <w:szCs w:val="28"/>
                <w:u w:val="single"/>
                <w:lang w:val="ca-ES" w:eastAsia="es-ES"/>
              </w:rPr>
              <w:t>AVAL DEL GRUP DE RECERCA / UNITAT BÀSICA</w:t>
            </w:r>
            <w:r w:rsidR="00F444C2">
              <w:rPr>
                <w:rFonts w:eastAsia="Times New Roman"/>
                <w:b/>
                <w:bCs/>
                <w:color w:val="538ED5"/>
                <w:sz w:val="28"/>
                <w:szCs w:val="28"/>
                <w:u w:val="single"/>
                <w:lang w:val="ca-ES" w:eastAsia="es-ES"/>
              </w:rPr>
              <w:t>.</w:t>
            </w:r>
          </w:p>
        </w:tc>
      </w:tr>
      <w:tr w:rsidR="002A57AE" w:rsidRPr="00385245" w:rsidTr="00FD3A4C">
        <w:trPr>
          <w:trHeight w:val="806"/>
          <w:jc w:val="center"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7AE" w:rsidRPr="00385245" w:rsidRDefault="002A57AE" w:rsidP="00FD3A4C">
            <w:pPr>
              <w:spacing w:after="0" w:line="240" w:lineRule="auto"/>
              <w:rPr>
                <w:rFonts w:eastAsia="Times New Roman"/>
                <w:b/>
                <w:bCs/>
                <w:color w:val="538ED5"/>
                <w:sz w:val="16"/>
                <w:szCs w:val="16"/>
                <w:lang w:val="ca-ES" w:eastAsia="es-ES"/>
              </w:rPr>
            </w:pPr>
            <w:r w:rsidRPr="001C5D2D">
              <w:rPr>
                <w:rFonts w:eastAsia="Times New Roman"/>
                <w:bCs/>
                <w:lang w:val="ca-ES" w:eastAsia="es-ES"/>
              </w:rPr>
              <w:t>Aquest aval implica el compromís de cofinançament de l’ajut sol·licitat (*)</w:t>
            </w:r>
          </w:p>
        </w:tc>
      </w:tr>
      <w:tr w:rsidR="002A57AE" w:rsidRPr="00385245" w:rsidTr="00FD3A4C">
        <w:trPr>
          <w:trHeight w:val="360"/>
          <w:jc w:val="center"/>
        </w:trPr>
        <w:tc>
          <w:tcPr>
            <w:tcW w:w="10205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:rsidR="002A57AE" w:rsidRPr="00385245" w:rsidRDefault="002A57AE" w:rsidP="00FD3A4C">
            <w:pPr>
              <w:spacing w:after="0" w:line="240" w:lineRule="auto"/>
              <w:rPr>
                <w:rFonts w:eastAsia="Times New Roman"/>
                <w:b/>
                <w:bCs/>
                <w:color w:val="538ED5"/>
                <w:lang w:val="ca-ES" w:eastAsia="es-ES"/>
              </w:rPr>
            </w:pPr>
            <w:r w:rsidRPr="00385245">
              <w:rPr>
                <w:rFonts w:eastAsia="Times New Roman"/>
                <w:b/>
                <w:bCs/>
                <w:color w:val="538ED5"/>
                <w:lang w:val="ca-ES" w:eastAsia="es-ES"/>
              </w:rPr>
              <w:t>DADES DEL GRUP DE RECERCA O UNITAT BÀSICA:</w:t>
            </w:r>
          </w:p>
        </w:tc>
      </w:tr>
      <w:tr w:rsidR="002A57AE" w:rsidRPr="00385245" w:rsidTr="00FD3A4C">
        <w:trPr>
          <w:trHeight w:val="360"/>
          <w:jc w:val="center"/>
        </w:trPr>
        <w:tc>
          <w:tcPr>
            <w:tcW w:w="311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2A57AE" w:rsidRPr="00385245" w:rsidRDefault="002A57AE" w:rsidP="00FD3A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 w:rsidRPr="00385245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GRUP O CENTRE DE RECERCA:</w:t>
            </w:r>
          </w:p>
        </w:tc>
        <w:tc>
          <w:tcPr>
            <w:tcW w:w="709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2A57AE" w:rsidRPr="00385245" w:rsidRDefault="002A57AE" w:rsidP="00FD3A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2A57AE" w:rsidRPr="00385245" w:rsidTr="00FD3A4C">
        <w:trPr>
          <w:trHeight w:val="360"/>
          <w:jc w:val="center"/>
        </w:trPr>
        <w:tc>
          <w:tcPr>
            <w:tcW w:w="311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2A57AE" w:rsidRPr="00385245" w:rsidRDefault="002A57AE" w:rsidP="00FD3A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 w:rsidRPr="00385245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RESPONSABLE DEL GRUP O CENTRE:</w:t>
            </w:r>
          </w:p>
        </w:tc>
        <w:tc>
          <w:tcPr>
            <w:tcW w:w="709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2A57AE" w:rsidRPr="00385245" w:rsidRDefault="002A57AE" w:rsidP="00FD3A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2A57AE" w:rsidRPr="00385245" w:rsidTr="00FD3A4C">
        <w:trPr>
          <w:trHeight w:val="360"/>
          <w:jc w:val="center"/>
        </w:trPr>
        <w:tc>
          <w:tcPr>
            <w:tcW w:w="311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2A57AE" w:rsidRPr="00385245" w:rsidRDefault="002A57AE" w:rsidP="00FD3A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 w:rsidRPr="00E73B10">
              <w:rPr>
                <w:rFonts w:eastAsia="Times New Roman"/>
                <w:sz w:val="20"/>
                <w:szCs w:val="20"/>
                <w:lang w:val="ca-ES" w:eastAsia="es-ES"/>
              </w:rPr>
              <w:t>DEPARTAMENT RESPONSABLE:</w:t>
            </w:r>
          </w:p>
        </w:tc>
        <w:tc>
          <w:tcPr>
            <w:tcW w:w="709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2A57AE" w:rsidRPr="00385245" w:rsidRDefault="002A57AE" w:rsidP="00FD3A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2A57AE" w:rsidRPr="00385245" w:rsidTr="00FD3A4C">
        <w:trPr>
          <w:trHeight w:val="240"/>
          <w:jc w:val="center"/>
        </w:trPr>
        <w:tc>
          <w:tcPr>
            <w:tcW w:w="10205" w:type="dxa"/>
            <w:gridSpan w:val="5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7AE" w:rsidRPr="00385245" w:rsidRDefault="002A57AE" w:rsidP="00FD3A4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ca-ES" w:eastAsia="es-ES"/>
              </w:rPr>
            </w:pPr>
          </w:p>
        </w:tc>
      </w:tr>
      <w:tr w:rsidR="002A57AE" w:rsidRPr="00385245" w:rsidTr="00FD3A4C">
        <w:trPr>
          <w:trHeight w:val="375"/>
          <w:jc w:val="center"/>
        </w:trPr>
        <w:tc>
          <w:tcPr>
            <w:tcW w:w="10205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:rsidR="002A57AE" w:rsidRPr="00385245" w:rsidRDefault="002A57AE" w:rsidP="00EF2341">
            <w:pPr>
              <w:spacing w:after="0" w:line="240" w:lineRule="auto"/>
              <w:rPr>
                <w:rFonts w:eastAsia="Times New Roman"/>
                <w:b/>
                <w:bCs/>
                <w:color w:val="538ED5"/>
                <w:lang w:val="ca-ES" w:eastAsia="es-ES"/>
              </w:rPr>
            </w:pPr>
            <w:r w:rsidRPr="00385245">
              <w:rPr>
                <w:rFonts w:eastAsia="Times New Roman"/>
                <w:b/>
                <w:bCs/>
                <w:color w:val="538ED5"/>
                <w:lang w:val="ca-ES" w:eastAsia="es-ES"/>
              </w:rPr>
              <w:t>DADES DEL</w:t>
            </w:r>
            <w:r w:rsidR="00EF2341">
              <w:rPr>
                <w:rFonts w:eastAsia="Times New Roman"/>
                <w:b/>
                <w:bCs/>
                <w:color w:val="538ED5"/>
                <w:lang w:val="ca-ES" w:eastAsia="es-ES"/>
              </w:rPr>
              <w:t xml:space="preserve">/ DE LA </w:t>
            </w:r>
            <w:r w:rsidRPr="00385245">
              <w:rPr>
                <w:rFonts w:eastAsia="Times New Roman"/>
                <w:b/>
                <w:bCs/>
                <w:color w:val="538ED5"/>
                <w:lang w:val="ca-ES" w:eastAsia="es-ES"/>
              </w:rPr>
              <w:t xml:space="preserve"> CANDIDAT</w:t>
            </w:r>
            <w:r>
              <w:rPr>
                <w:rFonts w:eastAsia="Times New Roman"/>
                <w:b/>
                <w:bCs/>
                <w:color w:val="538ED5"/>
                <w:lang w:val="ca-ES" w:eastAsia="es-ES"/>
              </w:rPr>
              <w:t>/A</w:t>
            </w:r>
            <w:r w:rsidRPr="00385245">
              <w:rPr>
                <w:rFonts w:eastAsia="Times New Roman"/>
                <w:b/>
                <w:bCs/>
                <w:color w:val="538ED5"/>
                <w:lang w:val="ca-ES" w:eastAsia="es-ES"/>
              </w:rPr>
              <w:t>:</w:t>
            </w:r>
          </w:p>
        </w:tc>
      </w:tr>
      <w:tr w:rsidR="002A57AE" w:rsidRPr="00385245" w:rsidTr="00FD3A4C">
        <w:trPr>
          <w:trHeight w:val="414"/>
          <w:jc w:val="center"/>
        </w:trPr>
        <w:tc>
          <w:tcPr>
            <w:tcW w:w="222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2A57AE" w:rsidRPr="00385245" w:rsidRDefault="002A57AE" w:rsidP="00FD3A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 w:rsidRPr="00385245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 xml:space="preserve">NOM I COGNOMS: </w:t>
            </w:r>
          </w:p>
        </w:tc>
        <w:tc>
          <w:tcPr>
            <w:tcW w:w="797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2A57AE" w:rsidRPr="00385245" w:rsidRDefault="002A57AE" w:rsidP="00FD3A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2A57AE" w:rsidRPr="00385245" w:rsidTr="00FD3A4C">
        <w:trPr>
          <w:trHeight w:val="419"/>
          <w:jc w:val="center"/>
        </w:trPr>
        <w:tc>
          <w:tcPr>
            <w:tcW w:w="222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2A57AE" w:rsidRPr="00385245" w:rsidRDefault="002A57AE" w:rsidP="00FD3A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 w:rsidRPr="00385245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TELÈFON DE CONTACTE:</w:t>
            </w:r>
          </w:p>
        </w:tc>
        <w:tc>
          <w:tcPr>
            <w:tcW w:w="797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2A57AE" w:rsidRPr="00385245" w:rsidRDefault="002A57AE" w:rsidP="00FD3A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2A57AE" w:rsidRPr="00385245" w:rsidTr="00FD3A4C">
        <w:trPr>
          <w:trHeight w:val="419"/>
          <w:jc w:val="center"/>
        </w:trPr>
        <w:tc>
          <w:tcPr>
            <w:tcW w:w="222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2A57AE" w:rsidRPr="00385245" w:rsidRDefault="002A57AE" w:rsidP="00FD3A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 w:rsidRPr="00385245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MAIL DE CONTACTE:</w:t>
            </w:r>
          </w:p>
        </w:tc>
        <w:tc>
          <w:tcPr>
            <w:tcW w:w="797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2A57AE" w:rsidRPr="00385245" w:rsidRDefault="002A57AE" w:rsidP="00FD3A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2A57AE" w:rsidRPr="00385245" w:rsidTr="00FD3A4C">
        <w:trPr>
          <w:trHeight w:val="419"/>
          <w:jc w:val="center"/>
        </w:trPr>
        <w:tc>
          <w:tcPr>
            <w:tcW w:w="222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A57AE" w:rsidRPr="00385245" w:rsidRDefault="00EF2341" w:rsidP="00EF234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DEPARTAMENT</w:t>
            </w:r>
            <w:r w:rsidR="002A57AE" w:rsidRPr="00C50941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:</w:t>
            </w:r>
          </w:p>
        </w:tc>
        <w:tc>
          <w:tcPr>
            <w:tcW w:w="797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2A57AE" w:rsidRPr="00385245" w:rsidRDefault="002A57AE" w:rsidP="00FD3A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2A57AE" w:rsidRPr="00385245" w:rsidTr="00FD3A4C">
        <w:trPr>
          <w:trHeight w:val="835"/>
          <w:jc w:val="center"/>
        </w:trPr>
        <w:tc>
          <w:tcPr>
            <w:tcW w:w="10205" w:type="dxa"/>
            <w:gridSpan w:val="5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  <w:hideMark/>
          </w:tcPr>
          <w:p w:rsidR="002A57AE" w:rsidRDefault="002A57AE" w:rsidP="00FD3A4C">
            <w:pPr>
              <w:spacing w:after="0" w:line="240" w:lineRule="auto"/>
              <w:rPr>
                <w:rFonts w:eastAsia="Times New Roman"/>
                <w:sz w:val="20"/>
                <w:szCs w:val="20"/>
                <w:lang w:val="ca-ES" w:eastAsia="es-ES"/>
              </w:rPr>
            </w:pPr>
          </w:p>
          <w:p w:rsidR="002A57AE" w:rsidRPr="00385245" w:rsidRDefault="002A57AE" w:rsidP="00FD3A4C">
            <w:pPr>
              <w:spacing w:after="0" w:line="240" w:lineRule="auto"/>
              <w:rPr>
                <w:rFonts w:eastAsia="Times New Roman"/>
                <w:sz w:val="20"/>
                <w:szCs w:val="20"/>
                <w:lang w:val="ca-ES" w:eastAsia="es-ES"/>
              </w:rPr>
            </w:pPr>
          </w:p>
        </w:tc>
      </w:tr>
      <w:tr w:rsidR="002A57AE" w:rsidRPr="00385245" w:rsidTr="00FD3A4C">
        <w:trPr>
          <w:trHeight w:val="300"/>
          <w:jc w:val="center"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7AE" w:rsidRPr="00385245" w:rsidRDefault="002A57AE" w:rsidP="00FD3A4C">
            <w:pPr>
              <w:spacing w:after="0" w:line="240" w:lineRule="auto"/>
              <w:rPr>
                <w:rFonts w:eastAsia="Times New Roman"/>
                <w:color w:val="000000"/>
                <w:lang w:val="ca-ES" w:eastAsia="es-ES"/>
              </w:rPr>
            </w:pPr>
            <w:r w:rsidRPr="00385245">
              <w:rPr>
                <w:rFonts w:eastAsia="Times New Roman"/>
                <w:color w:val="000000"/>
                <w:lang w:val="ca-ES" w:eastAsia="es-ES"/>
              </w:rPr>
              <w:t>Signatura del/de la</w:t>
            </w:r>
            <w:r>
              <w:rPr>
                <w:rFonts w:eastAsia="Times New Roman"/>
                <w:color w:val="000000"/>
                <w:lang w:val="ca-ES" w:eastAsia="es-ES"/>
              </w:rPr>
              <w:t xml:space="preserve"> Responsable del Grup o Centre de R</w:t>
            </w:r>
            <w:r w:rsidRPr="00385245">
              <w:rPr>
                <w:rFonts w:eastAsia="Times New Roman"/>
                <w:color w:val="000000"/>
                <w:lang w:val="ca-ES" w:eastAsia="es-ES"/>
              </w:rPr>
              <w:t>ecerca:</w:t>
            </w:r>
          </w:p>
        </w:tc>
      </w:tr>
      <w:tr w:rsidR="002A57AE" w:rsidRPr="00385245" w:rsidTr="00FD3A4C">
        <w:trPr>
          <w:trHeight w:val="2095"/>
          <w:jc w:val="center"/>
        </w:trPr>
        <w:tc>
          <w:tcPr>
            <w:tcW w:w="509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7AE" w:rsidRPr="00385245" w:rsidRDefault="002A57AE" w:rsidP="00FD3A4C">
            <w:pPr>
              <w:spacing w:after="0" w:line="240" w:lineRule="auto"/>
              <w:rPr>
                <w:rFonts w:eastAsia="Times New Roman"/>
                <w:color w:val="000000"/>
                <w:lang w:val="ca-ES" w:eastAsia="es-ES"/>
              </w:rPr>
            </w:pPr>
          </w:p>
        </w:tc>
        <w:tc>
          <w:tcPr>
            <w:tcW w:w="51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7AE" w:rsidRPr="00385245" w:rsidRDefault="002A57AE" w:rsidP="00FD3A4C">
            <w:pPr>
              <w:spacing w:after="0" w:line="240" w:lineRule="auto"/>
              <w:rPr>
                <w:rFonts w:eastAsia="Times New Roman"/>
                <w:color w:val="000000"/>
                <w:lang w:val="ca-ES" w:eastAsia="es-ES"/>
              </w:rPr>
            </w:pPr>
          </w:p>
        </w:tc>
      </w:tr>
      <w:tr w:rsidR="002A57AE" w:rsidRPr="00385245" w:rsidTr="00FD3A4C">
        <w:trPr>
          <w:trHeight w:val="366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57AE" w:rsidRPr="00235C59" w:rsidRDefault="002A57AE" w:rsidP="00FD3A4C">
            <w:pPr>
              <w:spacing w:after="0" w:line="240" w:lineRule="auto"/>
              <w:rPr>
                <w:rFonts w:eastAsia="Times New Roman"/>
                <w:color w:val="000000"/>
                <w:lang w:val="ca-ES" w:eastAsia="es-ES"/>
              </w:rPr>
            </w:pPr>
            <w:r w:rsidRPr="00235C59">
              <w:rPr>
                <w:rFonts w:eastAsia="Times New Roman"/>
                <w:color w:val="000000"/>
                <w:lang w:val="ca-ES" w:eastAsia="es-ES"/>
              </w:rPr>
              <w:t xml:space="preserve">Nom i Cognoms: </w:t>
            </w:r>
          </w:p>
        </w:tc>
        <w:tc>
          <w:tcPr>
            <w:tcW w:w="8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57AE" w:rsidRPr="00235C59" w:rsidRDefault="002A57AE" w:rsidP="00FD3A4C">
            <w:pPr>
              <w:spacing w:after="0" w:line="240" w:lineRule="auto"/>
              <w:rPr>
                <w:rFonts w:eastAsia="Times New Roman"/>
                <w:color w:val="000000"/>
                <w:lang w:val="ca-ES" w:eastAsia="es-ES"/>
              </w:rPr>
            </w:pPr>
            <w:r>
              <w:rPr>
                <w:rFonts w:eastAsia="Times New Roman"/>
                <w:color w:val="000000"/>
                <w:lang w:val="ca-ES" w:eastAsia="es-ES"/>
              </w:rPr>
              <w:fldChar w:fldCharType="begin"/>
            </w:r>
            <w:r>
              <w:rPr>
                <w:rFonts w:eastAsia="Times New Roman"/>
                <w:color w:val="000000"/>
                <w:lang w:val="ca-ES" w:eastAsia="es-ES"/>
              </w:rPr>
              <w:instrText xml:space="preserve"> FILLIN  </w:instrText>
            </w:r>
            <w:r>
              <w:rPr>
                <w:rFonts w:eastAsia="Times New Roman"/>
                <w:color w:val="000000"/>
                <w:lang w:val="ca-ES" w:eastAsia="es-ES"/>
              </w:rPr>
              <w:fldChar w:fldCharType="end"/>
            </w:r>
          </w:p>
        </w:tc>
      </w:tr>
      <w:tr w:rsidR="002A57AE" w:rsidRPr="00385245" w:rsidTr="00FD3A4C">
        <w:trPr>
          <w:trHeight w:val="571"/>
          <w:jc w:val="center"/>
        </w:trPr>
        <w:tc>
          <w:tcPr>
            <w:tcW w:w="1020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7AE" w:rsidRPr="00385245" w:rsidRDefault="002A57AE" w:rsidP="00FD3A4C">
            <w:pPr>
              <w:spacing w:after="0" w:line="240" w:lineRule="auto"/>
              <w:rPr>
                <w:rFonts w:eastAsia="Times New Roman"/>
                <w:color w:val="000000"/>
                <w:lang w:val="ca-ES" w:eastAsia="es-ES"/>
              </w:rPr>
            </w:pPr>
            <w:r>
              <w:rPr>
                <w:rFonts w:eastAsia="Times New Roman"/>
                <w:color w:val="000000"/>
                <w:lang w:val="ca-ES" w:eastAsia="es-ES"/>
              </w:rPr>
              <w:t>Barcelona</w:t>
            </w:r>
            <w:r w:rsidRPr="00385245">
              <w:rPr>
                <w:rFonts w:eastAsia="Times New Roman"/>
                <w:color w:val="000000"/>
                <w:lang w:val="ca-ES" w:eastAsia="es-ES"/>
              </w:rPr>
              <w:t xml:space="preserve">, a </w:t>
            </w:r>
            <w:r w:rsidRPr="00E75D24">
              <w:rPr>
                <w:rFonts w:eastAsia="Times New Roman"/>
                <w:color w:val="808080" w:themeColor="background1" w:themeShade="80"/>
                <w:lang w:val="ca-ES" w:eastAsia="es-ES"/>
              </w:rPr>
              <w:t>(dia, mes, any)</w:t>
            </w:r>
          </w:p>
        </w:tc>
      </w:tr>
      <w:tr w:rsidR="002A57AE" w:rsidRPr="00385245" w:rsidTr="00FD3A4C">
        <w:trPr>
          <w:trHeight w:val="990"/>
          <w:jc w:val="center"/>
        </w:trPr>
        <w:tc>
          <w:tcPr>
            <w:tcW w:w="10205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:rsidR="002A57AE" w:rsidRDefault="002A57AE" w:rsidP="00FD3A4C">
            <w:pPr>
              <w:pStyle w:val="Pargrafdellista"/>
              <w:shd w:val="clear" w:color="auto" w:fill="FFFFFF"/>
              <w:spacing w:after="60" w:line="240" w:lineRule="auto"/>
              <w:ind w:left="284"/>
              <w:contextualSpacing w:val="0"/>
              <w:jc w:val="both"/>
              <w:rPr>
                <w:rFonts w:eastAsia="Times New Roman"/>
                <w:color w:val="000000"/>
                <w:lang w:eastAsia="es-ES"/>
              </w:rPr>
            </w:pPr>
          </w:p>
          <w:p w:rsidR="002A57AE" w:rsidRDefault="002A57AE" w:rsidP="00FD3A4C">
            <w:pPr>
              <w:pStyle w:val="Pargrafdellista"/>
              <w:shd w:val="clear" w:color="auto" w:fill="FFFFFF"/>
              <w:spacing w:after="60" w:line="240" w:lineRule="auto"/>
              <w:ind w:left="284"/>
              <w:contextualSpacing w:val="0"/>
              <w:jc w:val="both"/>
              <w:rPr>
                <w:rFonts w:eastAsia="Times New Roman"/>
                <w:color w:val="000000"/>
                <w:lang w:eastAsia="es-ES"/>
              </w:rPr>
            </w:pPr>
          </w:p>
          <w:p w:rsidR="002A57AE" w:rsidRDefault="002A57AE" w:rsidP="00FD3A4C">
            <w:pPr>
              <w:pStyle w:val="Pargrafdellista"/>
              <w:shd w:val="clear" w:color="auto" w:fill="FFFFFF"/>
              <w:spacing w:after="60" w:line="240" w:lineRule="auto"/>
              <w:ind w:left="284"/>
              <w:contextualSpacing w:val="0"/>
              <w:jc w:val="both"/>
              <w:rPr>
                <w:rFonts w:eastAsia="Times New Roman"/>
                <w:color w:val="000000"/>
                <w:lang w:eastAsia="es-ES"/>
              </w:rPr>
            </w:pPr>
          </w:p>
          <w:p w:rsidR="002A57AE" w:rsidRDefault="002A57AE" w:rsidP="00FD3A4C">
            <w:pPr>
              <w:pStyle w:val="Pargrafdellista"/>
              <w:shd w:val="clear" w:color="auto" w:fill="FFFFFF"/>
              <w:spacing w:after="60" w:line="240" w:lineRule="auto"/>
              <w:ind w:left="284"/>
              <w:contextualSpacing w:val="0"/>
              <w:jc w:val="both"/>
              <w:rPr>
                <w:rFonts w:eastAsia="Times New Roman"/>
                <w:color w:val="000000"/>
                <w:lang w:eastAsia="es-ES"/>
              </w:rPr>
            </w:pPr>
          </w:p>
          <w:p w:rsidR="002A57AE" w:rsidRDefault="002A57AE" w:rsidP="00FD3A4C">
            <w:pPr>
              <w:pStyle w:val="Pargrafdellista"/>
              <w:shd w:val="clear" w:color="auto" w:fill="FFFFFF"/>
              <w:spacing w:after="60" w:line="240" w:lineRule="auto"/>
              <w:ind w:left="284"/>
              <w:contextualSpacing w:val="0"/>
              <w:jc w:val="both"/>
              <w:rPr>
                <w:rFonts w:eastAsia="Times New Roman"/>
                <w:color w:val="000000"/>
                <w:lang w:eastAsia="es-ES"/>
              </w:rPr>
            </w:pPr>
          </w:p>
          <w:p w:rsidR="002A57AE" w:rsidRDefault="002A57AE" w:rsidP="00FD3A4C">
            <w:pPr>
              <w:pStyle w:val="Pargrafdellista"/>
              <w:shd w:val="clear" w:color="auto" w:fill="FFFFFF"/>
              <w:spacing w:after="60" w:line="240" w:lineRule="auto"/>
              <w:ind w:left="284"/>
              <w:contextualSpacing w:val="0"/>
              <w:jc w:val="both"/>
              <w:rPr>
                <w:rFonts w:eastAsia="Times New Roman"/>
                <w:color w:val="000000"/>
                <w:lang w:eastAsia="es-ES"/>
              </w:rPr>
            </w:pPr>
          </w:p>
          <w:p w:rsidR="002A57AE" w:rsidRPr="00CA7874" w:rsidRDefault="002A57AE" w:rsidP="00FD3A4C">
            <w:pPr>
              <w:pStyle w:val="Pargrafdellista"/>
              <w:shd w:val="clear" w:color="auto" w:fill="FFFFFF"/>
              <w:spacing w:after="60" w:line="240" w:lineRule="auto"/>
              <w:ind w:left="72"/>
              <w:contextualSpacing w:val="0"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</w:pPr>
            <w:r w:rsidRPr="00CA7874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>(*)</w:t>
            </w: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 xml:space="preserve"> IMPORTANT:</w:t>
            </w:r>
            <w:r w:rsidRPr="00CA7874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 xml:space="preserve"> Es podrà finançar el cost de la contractació no finançada per l’ajut,</w:t>
            </w: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 xml:space="preserve"> amb fons d’un projecte </w:t>
            </w:r>
            <w:proofErr w:type="spellStart"/>
            <w:r w:rsidR="004535F4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>R+D+i</w:t>
            </w:r>
            <w:proofErr w:type="spellEnd"/>
            <w:r w:rsidR="004535F4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 xml:space="preserve"> (CTT)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>,</w:t>
            </w:r>
            <w:r w:rsidRPr="00CA7874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>tenint en compte</w:t>
            </w:r>
            <w:r w:rsidRPr="00CA7874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 xml:space="preserve"> la normativa aplicable d’aquests fons. </w:t>
            </w: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 xml:space="preserve">Per tant, </w:t>
            </w:r>
            <w:r w:rsidRPr="00CA7874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>caldrà comprovar en cada cas</w:t>
            </w: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 xml:space="preserve">, </w:t>
            </w:r>
            <w:r w:rsidRPr="00CA7874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 xml:space="preserve"> la compatibilitat dels projectes que cofinancen els contractes, sobretot si són projectes competitius.</w:t>
            </w:r>
          </w:p>
          <w:p w:rsidR="002A57AE" w:rsidRPr="00385245" w:rsidRDefault="002A57AE" w:rsidP="00FD3A4C">
            <w:pPr>
              <w:spacing w:after="0" w:line="240" w:lineRule="auto"/>
              <w:rPr>
                <w:rFonts w:eastAsia="Times New Roman"/>
                <w:color w:val="000000"/>
                <w:lang w:val="ca-ES" w:eastAsia="es-ES"/>
              </w:rPr>
            </w:pPr>
          </w:p>
        </w:tc>
      </w:tr>
      <w:tr w:rsidR="002A57AE" w:rsidRPr="00385245" w:rsidTr="00FD3A4C">
        <w:trPr>
          <w:trHeight w:val="300"/>
          <w:jc w:val="center"/>
        </w:trPr>
        <w:tc>
          <w:tcPr>
            <w:tcW w:w="10205" w:type="dxa"/>
            <w:gridSpan w:val="5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7AE" w:rsidRPr="00401196" w:rsidRDefault="002A57AE" w:rsidP="00FD3A4C">
            <w:pPr>
              <w:spacing w:before="120" w:after="0" w:line="240" w:lineRule="auto"/>
              <w:jc w:val="center"/>
              <w:rPr>
                <w:rFonts w:eastAsia="Times New Roman"/>
                <w:bCs/>
                <w:color w:val="538ED5"/>
                <w:lang w:val="ca-ES" w:eastAsia="es-ES"/>
              </w:rPr>
            </w:pPr>
            <w:r w:rsidRPr="00401196">
              <w:rPr>
                <w:rFonts w:eastAsia="Times New Roman"/>
                <w:bCs/>
                <w:color w:val="538ED5"/>
                <w:lang w:val="ca-ES" w:eastAsia="es-ES"/>
              </w:rPr>
              <w:t>Document  a entregar conjuntament amb la sol·licitud del</w:t>
            </w:r>
            <w:r>
              <w:rPr>
                <w:rFonts w:eastAsia="Times New Roman"/>
                <w:bCs/>
                <w:color w:val="538ED5"/>
                <w:lang w:val="ca-ES" w:eastAsia="es-ES"/>
              </w:rPr>
              <w:t>/de la</w:t>
            </w:r>
            <w:r w:rsidRPr="00401196">
              <w:rPr>
                <w:rFonts w:eastAsia="Times New Roman"/>
                <w:bCs/>
                <w:color w:val="538ED5"/>
                <w:lang w:val="ca-ES" w:eastAsia="es-ES"/>
              </w:rPr>
              <w:t xml:space="preserve"> candidat</w:t>
            </w:r>
            <w:r>
              <w:rPr>
                <w:rFonts w:eastAsia="Times New Roman"/>
                <w:bCs/>
                <w:color w:val="538ED5"/>
                <w:lang w:val="ca-ES" w:eastAsia="es-ES"/>
              </w:rPr>
              <w:t>/a  la UASLR,</w:t>
            </w:r>
          </w:p>
          <w:p w:rsidR="002A57AE" w:rsidRPr="00385245" w:rsidRDefault="002A57AE" w:rsidP="00FD3A4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a-ES" w:eastAsia="es-ES"/>
              </w:rPr>
            </w:pPr>
            <w:r>
              <w:rPr>
                <w:rFonts w:eastAsia="Times New Roman"/>
                <w:bCs/>
                <w:color w:val="538ED5"/>
                <w:lang w:val="ca-ES" w:eastAsia="es-ES"/>
              </w:rPr>
              <w:t xml:space="preserve">Servei de Personal, Edifici Vèrtex </w:t>
            </w:r>
            <w:r w:rsidR="000570FA">
              <w:rPr>
                <w:rFonts w:eastAsia="Times New Roman"/>
                <w:bCs/>
                <w:color w:val="538ED5"/>
                <w:lang w:val="ca-ES" w:eastAsia="es-ES"/>
              </w:rPr>
              <w:t>–</w:t>
            </w:r>
            <w:r w:rsidRPr="00401196">
              <w:rPr>
                <w:rFonts w:eastAsia="Times New Roman"/>
                <w:bCs/>
                <w:color w:val="538ED5"/>
                <w:lang w:val="ca-ES" w:eastAsia="es-ES"/>
              </w:rPr>
              <w:t xml:space="preserve"> </w:t>
            </w:r>
            <w:r w:rsidR="000570FA">
              <w:rPr>
                <w:rFonts w:eastAsia="Times New Roman"/>
                <w:bCs/>
                <w:color w:val="538ED5"/>
                <w:lang w:val="ca-ES" w:eastAsia="es-ES"/>
              </w:rPr>
              <w:t>3ª PLANTA</w:t>
            </w:r>
          </w:p>
        </w:tc>
      </w:tr>
    </w:tbl>
    <w:p w:rsidR="00EB0486" w:rsidRDefault="00EB0486" w:rsidP="004B4F42"/>
    <w:sectPr w:rsidR="00EB0486" w:rsidSect="00711FD5">
      <w:headerReference w:type="default" r:id="rId6"/>
      <w:pgSz w:w="11906" w:h="16838"/>
      <w:pgMar w:top="1536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F42" w:rsidRDefault="00F51F42" w:rsidP="00711FD5">
      <w:pPr>
        <w:spacing w:after="0" w:line="240" w:lineRule="auto"/>
      </w:pPr>
      <w:r>
        <w:separator/>
      </w:r>
    </w:p>
  </w:endnote>
  <w:endnote w:type="continuationSeparator" w:id="0">
    <w:p w:rsidR="00F51F42" w:rsidRDefault="00F51F42" w:rsidP="0071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F42" w:rsidRDefault="00F51F42" w:rsidP="00711FD5">
      <w:pPr>
        <w:spacing w:after="0" w:line="240" w:lineRule="auto"/>
      </w:pPr>
      <w:r>
        <w:separator/>
      </w:r>
    </w:p>
  </w:footnote>
  <w:footnote w:type="continuationSeparator" w:id="0">
    <w:p w:rsidR="00F51F42" w:rsidRDefault="00F51F42" w:rsidP="0071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FD5" w:rsidRDefault="00711FD5" w:rsidP="00711FD5">
    <w:pPr>
      <w:pStyle w:val="Capalera"/>
      <w:ind w:left="-851"/>
    </w:pPr>
    <w:r>
      <w:rPr>
        <w:noProof/>
        <w:lang w:val="ca-ES" w:eastAsia="ca-ES"/>
      </w:rPr>
      <w:drawing>
        <wp:inline distT="0" distB="0" distL="0" distR="0" wp14:anchorId="2EC57963" wp14:editId="68CEA04E">
          <wp:extent cx="1933575" cy="409575"/>
          <wp:effectExtent l="19050" t="0" r="9525" b="0"/>
          <wp:docPr id="1" name="Imatge 1" descr="logo positiu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logo positiu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E"/>
    <w:rsid w:val="000570FA"/>
    <w:rsid w:val="00097EF6"/>
    <w:rsid w:val="001048CA"/>
    <w:rsid w:val="00140A29"/>
    <w:rsid w:val="001C5E1F"/>
    <w:rsid w:val="002A57AE"/>
    <w:rsid w:val="002F7BB6"/>
    <w:rsid w:val="003670CA"/>
    <w:rsid w:val="004535F4"/>
    <w:rsid w:val="004B4F42"/>
    <w:rsid w:val="005E638C"/>
    <w:rsid w:val="00602661"/>
    <w:rsid w:val="00711FD5"/>
    <w:rsid w:val="007D1DB9"/>
    <w:rsid w:val="008424CD"/>
    <w:rsid w:val="009A1C3C"/>
    <w:rsid w:val="00AF445D"/>
    <w:rsid w:val="00D201DB"/>
    <w:rsid w:val="00DE1865"/>
    <w:rsid w:val="00EB0486"/>
    <w:rsid w:val="00EF2341"/>
    <w:rsid w:val="00F444C2"/>
    <w:rsid w:val="00F5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A51D4"/>
  <w15:docId w15:val="{F9B8AD28-BCB0-4DDB-90F7-6D08B12A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57AE"/>
    <w:rPr>
      <w:rFonts w:ascii="Calibri" w:eastAsia="Calibri" w:hAnsi="Calibri" w:cs="Times New Roman"/>
      <w:lang w:val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2A57AE"/>
    <w:pPr>
      <w:ind w:left="720"/>
      <w:contextualSpacing/>
    </w:pPr>
    <w:rPr>
      <w:rFonts w:asciiTheme="minorHAnsi" w:eastAsiaTheme="minorHAnsi" w:hAnsiTheme="minorHAnsi" w:cstheme="minorBidi"/>
      <w:lang w:val="ca-ES"/>
    </w:rPr>
  </w:style>
  <w:style w:type="paragraph" w:styleId="Capalera">
    <w:name w:val="header"/>
    <w:basedOn w:val="Normal"/>
    <w:link w:val="CapaleraCar"/>
    <w:uiPriority w:val="99"/>
    <w:unhideWhenUsed/>
    <w:rsid w:val="00711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711FD5"/>
    <w:rPr>
      <w:rFonts w:ascii="Calibri" w:eastAsia="Calibri" w:hAnsi="Calibri" w:cs="Times New Roman"/>
      <w:lang w:val="es-ES"/>
    </w:rPr>
  </w:style>
  <w:style w:type="paragraph" w:styleId="Peu">
    <w:name w:val="footer"/>
    <w:basedOn w:val="Normal"/>
    <w:link w:val="PeuCar"/>
    <w:uiPriority w:val="99"/>
    <w:unhideWhenUsed/>
    <w:rsid w:val="00711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711FD5"/>
    <w:rPr>
      <w:rFonts w:ascii="Calibri" w:eastAsia="Calibri" w:hAnsi="Calibri" w:cs="Times New Roman"/>
      <w:lang w:val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11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711FD5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Samuel Montavez</cp:lastModifiedBy>
  <cp:revision>4</cp:revision>
  <dcterms:created xsi:type="dcterms:W3CDTF">2020-12-04T14:52:00Z</dcterms:created>
  <dcterms:modified xsi:type="dcterms:W3CDTF">2022-01-02T12:54:00Z</dcterms:modified>
</cp:coreProperties>
</file>