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964C2" w14:textId="77777777" w:rsidR="00D46371" w:rsidRPr="00C27698" w:rsidRDefault="00D46371">
      <w:pPr>
        <w:rPr>
          <w:lang w:val="en-US"/>
        </w:rPr>
      </w:pPr>
    </w:p>
    <w:p w14:paraId="298DDF8D" w14:textId="5C7FEEF5" w:rsidR="00D8481F" w:rsidRPr="00C27698" w:rsidRDefault="00D8481F" w:rsidP="00796DC7">
      <w:pPr>
        <w:pStyle w:val="Ttulo1"/>
        <w:jc w:val="center"/>
        <w:rPr>
          <w:lang w:val="en-US"/>
        </w:rPr>
      </w:pPr>
      <w:r w:rsidRPr="00302A5A">
        <w:rPr>
          <w:lang w:val="en-US"/>
        </w:rPr>
        <w:t>Communication</w:t>
      </w:r>
      <w:r>
        <w:rPr>
          <w:lang w:val="en-US"/>
        </w:rPr>
        <w:t xml:space="preserve"> &amp; Dissemination Draft for Proposals</w:t>
      </w:r>
    </w:p>
    <w:p w14:paraId="59D9B2B9" w14:textId="77777777" w:rsidR="00BA497E" w:rsidRDefault="00BA497E">
      <w:pPr>
        <w:rPr>
          <w:lang w:val="en-US"/>
        </w:rPr>
      </w:pPr>
    </w:p>
    <w:p w14:paraId="0FAA5480" w14:textId="71B9FFBF" w:rsidR="00BA497E" w:rsidRPr="00C27698" w:rsidRDefault="00BA497E" w:rsidP="00BA497E">
      <w:pPr>
        <w:pStyle w:val="Citadestacada"/>
        <w:rPr>
          <w:lang w:val="en-US"/>
        </w:rPr>
      </w:pPr>
      <w:r>
        <w:rPr>
          <w:lang w:val="en-US"/>
        </w:rPr>
        <w:t>Before writing the proposal, we recommend that you take a glance to out</w:t>
      </w:r>
      <w:r>
        <w:rPr>
          <w:lang w:val="en-US"/>
        </w:rPr>
        <w:t xml:space="preserve"> </w:t>
      </w:r>
      <w:hyperlink r:id="rId8" w:history="1">
        <w:r w:rsidRPr="00D46371">
          <w:rPr>
            <w:rStyle w:val="Hipervnculo"/>
            <w:lang w:val="en-US"/>
          </w:rPr>
          <w:t>RDI Projects Communication Tool</w:t>
        </w:r>
      </w:hyperlink>
      <w:r>
        <w:rPr>
          <w:lang w:val="en-US"/>
        </w:rPr>
        <w:t>.</w:t>
      </w:r>
    </w:p>
    <w:p w14:paraId="19DFE71E" w14:textId="77777777" w:rsidR="006C56FA" w:rsidRPr="006C56FA" w:rsidRDefault="006C56FA">
      <w:pPr>
        <w:rPr>
          <w:b/>
          <w:bCs/>
          <w:lang w:val="en-US"/>
        </w:rPr>
      </w:pPr>
    </w:p>
    <w:p w14:paraId="77A4B605" w14:textId="30A51838" w:rsidR="00DB663D" w:rsidRDefault="00E71B8F">
      <w:pPr>
        <w:rPr>
          <w:lang w:val="en-US"/>
        </w:rPr>
      </w:pPr>
      <w:r>
        <w:rPr>
          <w:lang w:val="en-US"/>
        </w:rPr>
        <w:t>[</w:t>
      </w:r>
      <w:r w:rsidR="003134DE">
        <w:rPr>
          <w:lang w:val="en-US"/>
        </w:rPr>
        <w:t xml:space="preserve">In </w:t>
      </w:r>
      <w:r w:rsidR="001F4054">
        <w:rPr>
          <w:lang w:val="en-US"/>
        </w:rPr>
        <w:t>4-5</w:t>
      </w:r>
      <w:r w:rsidR="003134DE">
        <w:rPr>
          <w:lang w:val="en-US"/>
        </w:rPr>
        <w:t xml:space="preserve"> lines,</w:t>
      </w:r>
      <w:r w:rsidR="006C56FA">
        <w:rPr>
          <w:lang w:val="en-US"/>
        </w:rPr>
        <w:t xml:space="preserve"> e</w:t>
      </w:r>
      <w:r w:rsidR="00CF5903">
        <w:rPr>
          <w:lang w:val="en-US"/>
        </w:rPr>
        <w:t xml:space="preserve">xplain </w:t>
      </w:r>
      <w:r w:rsidR="00CF5903" w:rsidRPr="00BC3405">
        <w:rPr>
          <w:b/>
          <w:bCs/>
          <w:lang w:val="en-US"/>
        </w:rPr>
        <w:t>why</w:t>
      </w:r>
      <w:r w:rsidR="00CF5903">
        <w:rPr>
          <w:lang w:val="en-US"/>
        </w:rPr>
        <w:t xml:space="preserve"> it is important to communicate this project to society.</w:t>
      </w:r>
      <w:r>
        <w:rPr>
          <w:lang w:val="en-US"/>
        </w:rPr>
        <w:t>]</w:t>
      </w:r>
    </w:p>
    <w:p w14:paraId="6BB64BC0" w14:textId="4B84EEFF" w:rsidR="001F4054" w:rsidRDefault="001F4054">
      <w:pPr>
        <w:rPr>
          <w:lang w:val="en-US"/>
        </w:rPr>
      </w:pPr>
    </w:p>
    <w:p w14:paraId="45D19C5B" w14:textId="4A3D5506" w:rsidR="001F4054" w:rsidRPr="001F4054" w:rsidRDefault="001F4054">
      <w:pPr>
        <w:rPr>
          <w:i/>
          <w:iCs/>
          <w:color w:val="A5A5A5" w:themeColor="accent3"/>
          <w:lang w:val="en-US"/>
        </w:rPr>
      </w:pPr>
      <w:r w:rsidRPr="001F4054">
        <w:rPr>
          <w:i/>
          <w:iCs/>
          <w:color w:val="A5A5A5" w:themeColor="accent3"/>
          <w:lang w:val="en-US"/>
        </w:rPr>
        <w:t xml:space="preserve">This project will change the creation process of wind energy, making it </w:t>
      </w:r>
      <w:r>
        <w:rPr>
          <w:i/>
          <w:iCs/>
          <w:color w:val="A5A5A5" w:themeColor="accent3"/>
          <w:lang w:val="en-US"/>
        </w:rPr>
        <w:t xml:space="preserve">cheaper and thus more </w:t>
      </w:r>
      <w:r w:rsidRPr="001F4054">
        <w:rPr>
          <w:i/>
          <w:iCs/>
          <w:color w:val="A5A5A5" w:themeColor="accent3"/>
          <w:lang w:val="en-US"/>
        </w:rPr>
        <w:t>accessible to a lot</w:t>
      </w:r>
      <w:r>
        <w:rPr>
          <w:i/>
          <w:iCs/>
          <w:color w:val="A5A5A5" w:themeColor="accent3"/>
          <w:lang w:val="en-US"/>
        </w:rPr>
        <w:t xml:space="preserve"> of citizens around Catalunya. It is essential to spread the contribution of this project to the areas where wind energy is a possible alternative for homes, buildings and industry, and to improve the wind energy culture of their inhabitants.</w:t>
      </w:r>
    </w:p>
    <w:p w14:paraId="3D356826" w14:textId="44E9421C" w:rsidR="00ED0552" w:rsidRDefault="00ED0552">
      <w:pPr>
        <w:rPr>
          <w:lang w:val="en-US"/>
        </w:rPr>
      </w:pPr>
    </w:p>
    <w:p w14:paraId="5889D97C" w14:textId="642373DD" w:rsidR="003134DE" w:rsidRDefault="003134DE">
      <w:pPr>
        <w:rPr>
          <w:lang w:val="en-US"/>
        </w:rPr>
      </w:pPr>
      <w:r>
        <w:rPr>
          <w:lang w:val="en-US"/>
        </w:rPr>
        <w:t>[</w:t>
      </w:r>
      <w:r w:rsidRPr="00BC3405">
        <w:rPr>
          <w:b/>
          <w:bCs/>
          <w:lang w:val="en-US"/>
        </w:rPr>
        <w:t>Target audiences</w:t>
      </w:r>
      <w:r>
        <w:rPr>
          <w:lang w:val="en-US"/>
        </w:rPr>
        <w:t xml:space="preserve">. Fulfill </w:t>
      </w:r>
      <w:r w:rsidR="00864668">
        <w:rPr>
          <w:lang w:val="en-US"/>
        </w:rPr>
        <w:t>a</w:t>
      </w:r>
      <w:r>
        <w:rPr>
          <w:lang w:val="en-US"/>
        </w:rPr>
        <w:t xml:space="preserve"> table</w:t>
      </w:r>
      <w:r w:rsidR="007277DF">
        <w:rPr>
          <w:rStyle w:val="Refdenotaalpie"/>
          <w:lang w:val="en-US"/>
        </w:rPr>
        <w:footnoteReference w:id="1"/>
      </w:r>
      <w:r w:rsidR="00864668">
        <w:rPr>
          <w:lang w:val="en-US"/>
        </w:rPr>
        <w:t xml:space="preserve"> like this</w:t>
      </w:r>
      <w:r w:rsidR="00BA497E">
        <w:rPr>
          <w:lang w:val="en-US"/>
        </w:rPr>
        <w:t>:</w:t>
      </w:r>
      <w:r w:rsidR="00864668">
        <w:rPr>
          <w:lang w:val="en-US"/>
        </w:rPr>
        <w:t>]</w:t>
      </w:r>
    </w:p>
    <w:p w14:paraId="318C291C" w14:textId="77777777" w:rsidR="003134DE" w:rsidRDefault="003134DE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88"/>
        <w:gridCol w:w="3094"/>
        <w:gridCol w:w="2835"/>
      </w:tblGrid>
      <w:tr w:rsidR="00690D0C" w14:paraId="3A1F6CA3" w14:textId="5CCFC6E2" w:rsidTr="00211DDC">
        <w:tc>
          <w:tcPr>
            <w:tcW w:w="2288" w:type="dxa"/>
            <w:shd w:val="clear" w:color="auto" w:fill="007CBF"/>
          </w:tcPr>
          <w:p w14:paraId="6E909274" w14:textId="5EDC66AC" w:rsidR="00690D0C" w:rsidRPr="00211DDC" w:rsidRDefault="00690D0C">
            <w:pPr>
              <w:rPr>
                <w:b/>
                <w:bCs/>
                <w:color w:val="FFFFFF" w:themeColor="background1"/>
                <w:lang w:val="en-US"/>
              </w:rPr>
            </w:pPr>
            <w:r w:rsidRPr="00211DDC">
              <w:rPr>
                <w:b/>
                <w:bCs/>
                <w:color w:val="FFFFFF" w:themeColor="background1"/>
                <w:lang w:val="en-US"/>
              </w:rPr>
              <w:t>Citizen groups</w:t>
            </w:r>
          </w:p>
        </w:tc>
        <w:tc>
          <w:tcPr>
            <w:tcW w:w="3094" w:type="dxa"/>
          </w:tcPr>
          <w:p w14:paraId="3B4F4C46" w14:textId="4CF23609" w:rsidR="00690D0C" w:rsidRPr="001F4054" w:rsidRDefault="00690D0C">
            <w:pPr>
              <w:rPr>
                <w:i/>
                <w:iCs/>
                <w:color w:val="A5A5A5" w:themeColor="accent3"/>
                <w:lang w:val="en-US"/>
              </w:rPr>
            </w:pPr>
            <w:r>
              <w:rPr>
                <w:i/>
                <w:iCs/>
                <w:color w:val="A5A5A5" w:themeColor="accent3"/>
                <w:lang w:val="en-US"/>
              </w:rPr>
              <w:t>Adults from Barcelona and Lleida municipalities that don’t use clean energy</w:t>
            </w:r>
          </w:p>
        </w:tc>
        <w:tc>
          <w:tcPr>
            <w:tcW w:w="2835" w:type="dxa"/>
          </w:tcPr>
          <w:p w14:paraId="6C2DF511" w14:textId="030FE019" w:rsidR="00690D0C" w:rsidRPr="001F4054" w:rsidRDefault="00690D0C">
            <w:pPr>
              <w:rPr>
                <w:i/>
                <w:iCs/>
                <w:color w:val="A5A5A5" w:themeColor="accent3"/>
                <w:lang w:val="en-US"/>
              </w:rPr>
            </w:pPr>
            <w:r>
              <w:rPr>
                <w:i/>
                <w:iCs/>
                <w:color w:val="A5A5A5" w:themeColor="accent3"/>
                <w:lang w:val="en-US"/>
              </w:rPr>
              <w:t>Young people from all areas of Catalunya</w:t>
            </w:r>
          </w:p>
        </w:tc>
      </w:tr>
      <w:tr w:rsidR="00690D0C" w14:paraId="1CDF071D" w14:textId="6CBD1104" w:rsidTr="00211DDC">
        <w:tc>
          <w:tcPr>
            <w:tcW w:w="2288" w:type="dxa"/>
            <w:shd w:val="clear" w:color="auto" w:fill="007CBF"/>
          </w:tcPr>
          <w:p w14:paraId="107DE8B9" w14:textId="0BE90DF2" w:rsidR="00690D0C" w:rsidRPr="00211DDC" w:rsidRDefault="00690D0C">
            <w:pPr>
              <w:rPr>
                <w:b/>
                <w:bCs/>
                <w:color w:val="FFFFFF" w:themeColor="background1"/>
                <w:lang w:val="en-US"/>
              </w:rPr>
            </w:pPr>
            <w:r w:rsidRPr="00211DDC">
              <w:rPr>
                <w:b/>
                <w:bCs/>
                <w:color w:val="FFFFFF" w:themeColor="background1"/>
                <w:lang w:val="en-US"/>
              </w:rPr>
              <w:t>Social entities</w:t>
            </w:r>
          </w:p>
        </w:tc>
        <w:tc>
          <w:tcPr>
            <w:tcW w:w="3094" w:type="dxa"/>
          </w:tcPr>
          <w:p w14:paraId="4955C53E" w14:textId="49B3FAE6" w:rsidR="00690D0C" w:rsidRPr="001F4054" w:rsidRDefault="00690D0C">
            <w:pPr>
              <w:rPr>
                <w:i/>
                <w:iCs/>
                <w:color w:val="A5A5A5" w:themeColor="accent3"/>
                <w:lang w:val="en-US"/>
              </w:rPr>
            </w:pPr>
            <w:r>
              <w:rPr>
                <w:i/>
                <w:iCs/>
                <w:color w:val="A5A5A5" w:themeColor="accent3"/>
                <w:lang w:val="en-US"/>
              </w:rPr>
              <w:t>NGOs pro clean energies</w:t>
            </w:r>
          </w:p>
        </w:tc>
        <w:tc>
          <w:tcPr>
            <w:tcW w:w="2835" w:type="dxa"/>
          </w:tcPr>
          <w:p w14:paraId="7A7CB2A9" w14:textId="42EDD6C0" w:rsidR="00690D0C" w:rsidRPr="001F4054" w:rsidRDefault="00690D0C">
            <w:pPr>
              <w:rPr>
                <w:i/>
                <w:iCs/>
                <w:color w:val="A5A5A5" w:themeColor="accent3"/>
                <w:lang w:val="en-US"/>
              </w:rPr>
            </w:pPr>
            <w:r>
              <w:rPr>
                <w:i/>
                <w:iCs/>
                <w:color w:val="A5A5A5" w:themeColor="accent3"/>
                <w:lang w:val="en-US"/>
              </w:rPr>
              <w:t>Environmental entities</w:t>
            </w:r>
          </w:p>
        </w:tc>
      </w:tr>
      <w:tr w:rsidR="00690D0C" w14:paraId="4092BC3E" w14:textId="6303C9C0" w:rsidTr="00211DDC">
        <w:tc>
          <w:tcPr>
            <w:tcW w:w="2288" w:type="dxa"/>
            <w:shd w:val="clear" w:color="auto" w:fill="007CBF"/>
          </w:tcPr>
          <w:p w14:paraId="047F56F1" w14:textId="7019B92F" w:rsidR="00690D0C" w:rsidRPr="00211DDC" w:rsidRDefault="00690D0C">
            <w:pPr>
              <w:rPr>
                <w:b/>
                <w:bCs/>
                <w:color w:val="FFFFFF" w:themeColor="background1"/>
                <w:lang w:val="en-US"/>
              </w:rPr>
            </w:pPr>
            <w:r w:rsidRPr="00211DDC">
              <w:rPr>
                <w:b/>
                <w:bCs/>
                <w:color w:val="FFFFFF" w:themeColor="background1"/>
                <w:lang w:val="en-US"/>
              </w:rPr>
              <w:t>Companies</w:t>
            </w:r>
          </w:p>
        </w:tc>
        <w:tc>
          <w:tcPr>
            <w:tcW w:w="3094" w:type="dxa"/>
          </w:tcPr>
          <w:p w14:paraId="243709A2" w14:textId="462E16A1" w:rsidR="00690D0C" w:rsidRPr="001F4054" w:rsidRDefault="00690D0C">
            <w:pPr>
              <w:rPr>
                <w:i/>
                <w:iCs/>
                <w:color w:val="A5A5A5" w:themeColor="accent3"/>
                <w:lang w:val="en-US"/>
              </w:rPr>
            </w:pPr>
            <w:r>
              <w:rPr>
                <w:i/>
                <w:iCs/>
                <w:color w:val="A5A5A5" w:themeColor="accent3"/>
                <w:lang w:val="en-US"/>
              </w:rPr>
              <w:t>Catalan middle and small energetic companies</w:t>
            </w:r>
          </w:p>
        </w:tc>
        <w:tc>
          <w:tcPr>
            <w:tcW w:w="2835" w:type="dxa"/>
          </w:tcPr>
          <w:p w14:paraId="6E795A86" w14:textId="1AC9AE3D" w:rsidR="00690D0C" w:rsidRPr="001F4054" w:rsidRDefault="00690D0C">
            <w:pPr>
              <w:rPr>
                <w:i/>
                <w:iCs/>
                <w:color w:val="A5A5A5" w:themeColor="accent3"/>
                <w:lang w:val="en-US"/>
              </w:rPr>
            </w:pPr>
            <w:r>
              <w:rPr>
                <w:i/>
                <w:iCs/>
                <w:color w:val="A5A5A5" w:themeColor="accent3"/>
                <w:lang w:val="en-US"/>
              </w:rPr>
              <w:t>Catalan clean energy lobbies and hubs</w:t>
            </w:r>
          </w:p>
        </w:tc>
      </w:tr>
      <w:tr w:rsidR="00690D0C" w14:paraId="0A5D21B8" w14:textId="77777777" w:rsidTr="00211DDC">
        <w:tc>
          <w:tcPr>
            <w:tcW w:w="2288" w:type="dxa"/>
            <w:shd w:val="clear" w:color="auto" w:fill="007CBF"/>
          </w:tcPr>
          <w:p w14:paraId="73BB968B" w14:textId="63574C44" w:rsidR="00690D0C" w:rsidRPr="00211DDC" w:rsidRDefault="00690D0C">
            <w:pPr>
              <w:rPr>
                <w:b/>
                <w:bCs/>
                <w:color w:val="FFFFFF" w:themeColor="background1"/>
                <w:lang w:val="en-US"/>
              </w:rPr>
            </w:pPr>
            <w:r w:rsidRPr="00211DDC">
              <w:rPr>
                <w:b/>
                <w:bCs/>
                <w:color w:val="FFFFFF" w:themeColor="background1"/>
                <w:lang w:val="en-US"/>
              </w:rPr>
              <w:t>Administrations</w:t>
            </w:r>
          </w:p>
        </w:tc>
        <w:tc>
          <w:tcPr>
            <w:tcW w:w="3094" w:type="dxa"/>
          </w:tcPr>
          <w:p w14:paraId="7E8B4967" w14:textId="599634E3" w:rsidR="00690D0C" w:rsidRPr="001F4054" w:rsidRDefault="00211DDC">
            <w:pPr>
              <w:rPr>
                <w:i/>
                <w:iCs/>
                <w:color w:val="A5A5A5" w:themeColor="accent3"/>
                <w:lang w:val="en-US"/>
              </w:rPr>
            </w:pPr>
            <w:r>
              <w:rPr>
                <w:i/>
                <w:iCs/>
                <w:color w:val="A5A5A5" w:themeColor="accent3"/>
                <w:lang w:val="en-US"/>
              </w:rPr>
              <w:t>Pro energy transition political groups</w:t>
            </w:r>
          </w:p>
        </w:tc>
        <w:tc>
          <w:tcPr>
            <w:tcW w:w="2835" w:type="dxa"/>
          </w:tcPr>
          <w:p w14:paraId="408BFED0" w14:textId="5FD87799" w:rsidR="00690D0C" w:rsidRPr="001F4054" w:rsidRDefault="00211DDC">
            <w:pPr>
              <w:rPr>
                <w:i/>
                <w:iCs/>
                <w:color w:val="A5A5A5" w:themeColor="accent3"/>
                <w:lang w:val="en-US"/>
              </w:rPr>
            </w:pPr>
            <w:r>
              <w:rPr>
                <w:i/>
                <w:iCs/>
                <w:color w:val="A5A5A5" w:themeColor="accent3"/>
                <w:lang w:val="en-US"/>
              </w:rPr>
              <w:t xml:space="preserve">Local administrations and major entities (like </w:t>
            </w:r>
            <w:proofErr w:type="spellStart"/>
            <w:r>
              <w:rPr>
                <w:i/>
                <w:iCs/>
                <w:color w:val="A5A5A5" w:themeColor="accent3"/>
                <w:lang w:val="en-US"/>
              </w:rPr>
              <w:t>Diputació</w:t>
            </w:r>
            <w:proofErr w:type="spellEnd"/>
            <w:r>
              <w:rPr>
                <w:i/>
                <w:iCs/>
                <w:color w:val="A5A5A5" w:themeColor="accent3"/>
                <w:lang w:val="en-US"/>
              </w:rPr>
              <w:t xml:space="preserve"> de Barcelona)</w:t>
            </w:r>
          </w:p>
        </w:tc>
      </w:tr>
      <w:tr w:rsidR="00690D0C" w14:paraId="1BB64449" w14:textId="77777777" w:rsidTr="00211DDC">
        <w:tc>
          <w:tcPr>
            <w:tcW w:w="2288" w:type="dxa"/>
            <w:shd w:val="clear" w:color="auto" w:fill="007CBF"/>
          </w:tcPr>
          <w:p w14:paraId="77D3CD03" w14:textId="1164344F" w:rsidR="00690D0C" w:rsidRPr="00211DDC" w:rsidRDefault="00690D0C">
            <w:pPr>
              <w:rPr>
                <w:b/>
                <w:bCs/>
                <w:color w:val="FFFFFF" w:themeColor="background1"/>
                <w:lang w:val="en-US"/>
              </w:rPr>
            </w:pPr>
            <w:r w:rsidRPr="00211DDC">
              <w:rPr>
                <w:b/>
                <w:bCs/>
                <w:color w:val="FFFFFF" w:themeColor="background1"/>
                <w:lang w:val="en-US"/>
              </w:rPr>
              <w:t>Research groups</w:t>
            </w:r>
          </w:p>
        </w:tc>
        <w:tc>
          <w:tcPr>
            <w:tcW w:w="3094" w:type="dxa"/>
          </w:tcPr>
          <w:p w14:paraId="136CEFBE" w14:textId="218E7CCB" w:rsidR="00690D0C" w:rsidRPr="001F4054" w:rsidRDefault="00690D0C">
            <w:pPr>
              <w:rPr>
                <w:i/>
                <w:iCs/>
                <w:color w:val="A5A5A5" w:themeColor="accent3"/>
                <w:lang w:val="en-US"/>
              </w:rPr>
            </w:pPr>
            <w:r>
              <w:rPr>
                <w:i/>
                <w:iCs/>
                <w:color w:val="A5A5A5" w:themeColor="accent3"/>
                <w:lang w:val="en-US"/>
              </w:rPr>
              <w:t>Catalan and Spanish groups (field clean energy)</w:t>
            </w:r>
          </w:p>
        </w:tc>
        <w:tc>
          <w:tcPr>
            <w:tcW w:w="2835" w:type="dxa"/>
          </w:tcPr>
          <w:p w14:paraId="5536050B" w14:textId="72FAEAE1" w:rsidR="00690D0C" w:rsidRPr="001F4054" w:rsidRDefault="00690D0C">
            <w:pPr>
              <w:rPr>
                <w:i/>
                <w:iCs/>
                <w:color w:val="A5A5A5" w:themeColor="accent3"/>
                <w:lang w:val="en-US"/>
              </w:rPr>
            </w:pPr>
            <w:r>
              <w:rPr>
                <w:i/>
                <w:iCs/>
                <w:color w:val="A5A5A5" w:themeColor="accent3"/>
                <w:lang w:val="en-US"/>
              </w:rPr>
              <w:t>European academic networks (clean energy)</w:t>
            </w:r>
          </w:p>
        </w:tc>
      </w:tr>
    </w:tbl>
    <w:p w14:paraId="4FAD2702" w14:textId="1E498F5E" w:rsidR="00DB663D" w:rsidRDefault="00DB663D">
      <w:pPr>
        <w:rPr>
          <w:lang w:val="en-US"/>
        </w:rPr>
      </w:pPr>
    </w:p>
    <w:p w14:paraId="6722AD27" w14:textId="7749511D" w:rsidR="006016CB" w:rsidRDefault="007277DF" w:rsidP="004C78C0">
      <w:pPr>
        <w:rPr>
          <w:lang w:val="en-US"/>
        </w:rPr>
      </w:pPr>
      <w:r>
        <w:rPr>
          <w:lang w:val="en-US"/>
        </w:rPr>
        <w:t>[</w:t>
      </w:r>
      <w:r w:rsidRPr="007277DF">
        <w:rPr>
          <w:b/>
          <w:bCs/>
          <w:lang w:val="en-US"/>
        </w:rPr>
        <w:t>Objectives</w:t>
      </w:r>
      <w:r>
        <w:rPr>
          <w:lang w:val="en-US"/>
        </w:rPr>
        <w:t xml:space="preserve">. </w:t>
      </w:r>
      <w:r w:rsidR="00E739C8">
        <w:rPr>
          <w:lang w:val="en-US"/>
        </w:rPr>
        <w:t xml:space="preserve">5-10 objectives. </w:t>
      </w:r>
      <w:r>
        <w:rPr>
          <w:lang w:val="en-US"/>
        </w:rPr>
        <w:t xml:space="preserve">They must be </w:t>
      </w:r>
      <w:r w:rsidR="006016CB">
        <w:rPr>
          <w:lang w:val="en-US"/>
        </w:rPr>
        <w:t>SMART</w:t>
      </w:r>
      <w:r w:rsidR="006016CB">
        <w:rPr>
          <w:rStyle w:val="Refdenotaalpie"/>
          <w:lang w:val="en-US"/>
        </w:rPr>
        <w:footnoteReference w:id="2"/>
      </w:r>
      <w:r w:rsidR="006016CB">
        <w:rPr>
          <w:lang w:val="en-US"/>
        </w:rPr>
        <w:t>. Every objective will be related with a key performance indicator</w:t>
      </w:r>
      <w:r w:rsidR="001C6E41">
        <w:rPr>
          <w:lang w:val="en-US"/>
        </w:rPr>
        <w:t xml:space="preserve"> (explained above)</w:t>
      </w:r>
      <w:r w:rsidR="006016CB">
        <w:rPr>
          <w:lang w:val="en-US"/>
        </w:rPr>
        <w:t>.</w:t>
      </w:r>
      <w:r w:rsidR="004C78C0">
        <w:rPr>
          <w:lang w:val="en-US"/>
        </w:rPr>
        <w:t>]</w:t>
      </w:r>
    </w:p>
    <w:p w14:paraId="289B59C4" w14:textId="544BF066" w:rsidR="001C6E41" w:rsidRDefault="001C6E41" w:rsidP="001C6E41">
      <w:pPr>
        <w:rPr>
          <w:lang w:val="en-US"/>
        </w:rPr>
      </w:pPr>
    </w:p>
    <w:p w14:paraId="0C5C2196" w14:textId="3AE9E9FC" w:rsidR="001C6E41" w:rsidRDefault="001C6E41" w:rsidP="001C6E41">
      <w:pPr>
        <w:rPr>
          <w:i/>
          <w:iCs/>
          <w:color w:val="A5A5A5" w:themeColor="accent3"/>
          <w:lang w:val="en-US"/>
        </w:rPr>
      </w:pPr>
      <w:r w:rsidRPr="001C6E41">
        <w:rPr>
          <w:i/>
          <w:iCs/>
          <w:color w:val="A5A5A5" w:themeColor="accent3"/>
          <w:lang w:val="en-US"/>
        </w:rPr>
        <w:t>The objective</w:t>
      </w:r>
      <w:r>
        <w:rPr>
          <w:i/>
          <w:iCs/>
          <w:color w:val="A5A5A5" w:themeColor="accent3"/>
          <w:lang w:val="en-US"/>
        </w:rPr>
        <w:t>s</w:t>
      </w:r>
      <w:r w:rsidRPr="001C6E41">
        <w:rPr>
          <w:i/>
          <w:iCs/>
          <w:color w:val="A5A5A5" w:themeColor="accent3"/>
          <w:lang w:val="en-US"/>
        </w:rPr>
        <w:t xml:space="preserve"> of the communication and dissemination plan </w:t>
      </w:r>
      <w:r>
        <w:rPr>
          <w:i/>
          <w:iCs/>
          <w:color w:val="A5A5A5" w:themeColor="accent3"/>
          <w:lang w:val="en-US"/>
        </w:rPr>
        <w:t>will be:</w:t>
      </w:r>
    </w:p>
    <w:p w14:paraId="3AC24A67" w14:textId="3D073512" w:rsidR="001C6E41" w:rsidRPr="00211DDC" w:rsidRDefault="004C78C0" w:rsidP="00211DDC">
      <w:pPr>
        <w:pStyle w:val="Prrafodelista"/>
        <w:numPr>
          <w:ilvl w:val="0"/>
          <w:numId w:val="5"/>
        </w:numPr>
        <w:rPr>
          <w:i/>
          <w:iCs/>
          <w:color w:val="A5A5A5" w:themeColor="accent3"/>
          <w:lang w:val="en-US"/>
        </w:rPr>
      </w:pPr>
      <w:r>
        <w:rPr>
          <w:i/>
          <w:iCs/>
          <w:color w:val="A5A5A5" w:themeColor="accent3"/>
          <w:lang w:val="en-US"/>
        </w:rPr>
        <w:t>Foster the online visibility of the project/consortium</w:t>
      </w:r>
    </w:p>
    <w:p w14:paraId="18681118" w14:textId="088AA1F2" w:rsidR="001C6E41" w:rsidRDefault="001C6E41" w:rsidP="001C6E41">
      <w:pPr>
        <w:pStyle w:val="Prrafodelista"/>
        <w:numPr>
          <w:ilvl w:val="0"/>
          <w:numId w:val="5"/>
        </w:numPr>
        <w:rPr>
          <w:i/>
          <w:iCs/>
          <w:color w:val="A5A5A5" w:themeColor="accent3"/>
          <w:lang w:val="en-US"/>
        </w:rPr>
      </w:pPr>
      <w:r>
        <w:rPr>
          <w:i/>
          <w:iCs/>
          <w:color w:val="A5A5A5" w:themeColor="accent3"/>
          <w:lang w:val="en-US"/>
        </w:rPr>
        <w:t xml:space="preserve">Disseminate our work among all </w:t>
      </w:r>
      <w:r w:rsidR="004C78C0">
        <w:rPr>
          <w:i/>
          <w:iCs/>
          <w:color w:val="A5A5A5" w:themeColor="accent3"/>
          <w:lang w:val="en-US"/>
        </w:rPr>
        <w:t xml:space="preserve">research groups </w:t>
      </w:r>
      <w:r>
        <w:rPr>
          <w:i/>
          <w:iCs/>
          <w:color w:val="A5A5A5" w:themeColor="accent3"/>
          <w:lang w:val="en-US"/>
        </w:rPr>
        <w:t>related with wind</w:t>
      </w:r>
      <w:r w:rsidR="004C78C0">
        <w:rPr>
          <w:i/>
          <w:iCs/>
          <w:color w:val="A5A5A5" w:themeColor="accent3"/>
          <w:lang w:val="en-US"/>
        </w:rPr>
        <w:t xml:space="preserve"> and clean</w:t>
      </w:r>
      <w:r>
        <w:rPr>
          <w:i/>
          <w:iCs/>
          <w:color w:val="A5A5A5" w:themeColor="accent3"/>
          <w:lang w:val="en-US"/>
        </w:rPr>
        <w:t xml:space="preserve"> energ</w:t>
      </w:r>
      <w:r w:rsidR="004C78C0">
        <w:rPr>
          <w:i/>
          <w:iCs/>
          <w:color w:val="A5A5A5" w:themeColor="accent3"/>
          <w:lang w:val="en-US"/>
        </w:rPr>
        <w:t>ies.</w:t>
      </w:r>
    </w:p>
    <w:p w14:paraId="49737716" w14:textId="0F66BF69" w:rsidR="004C78C0" w:rsidRDefault="00E739C8" w:rsidP="001C6E41">
      <w:pPr>
        <w:pStyle w:val="Prrafodelista"/>
        <w:numPr>
          <w:ilvl w:val="0"/>
          <w:numId w:val="5"/>
        </w:numPr>
        <w:rPr>
          <w:i/>
          <w:iCs/>
          <w:color w:val="A5A5A5" w:themeColor="accent3"/>
          <w:lang w:val="en-US"/>
        </w:rPr>
      </w:pPr>
      <w:r>
        <w:rPr>
          <w:i/>
          <w:iCs/>
          <w:color w:val="A5A5A5" w:themeColor="accent3"/>
          <w:lang w:val="en-US"/>
        </w:rPr>
        <w:t>Keep the consortium members informed of the ongoing activities.</w:t>
      </w:r>
    </w:p>
    <w:p w14:paraId="5215EAF1" w14:textId="7C7C5184" w:rsidR="004C78C0" w:rsidRDefault="004C78C0" w:rsidP="001C6E41">
      <w:pPr>
        <w:pStyle w:val="Prrafodelista"/>
        <w:numPr>
          <w:ilvl w:val="0"/>
          <w:numId w:val="5"/>
        </w:numPr>
        <w:rPr>
          <w:i/>
          <w:iCs/>
          <w:color w:val="A5A5A5" w:themeColor="accent3"/>
          <w:lang w:val="en-US"/>
        </w:rPr>
      </w:pPr>
      <w:r>
        <w:rPr>
          <w:i/>
          <w:iCs/>
          <w:color w:val="A5A5A5" w:themeColor="accent3"/>
          <w:lang w:val="en-US"/>
        </w:rPr>
        <w:t>Interact with companies interested in adopting the technology generated by the project.</w:t>
      </w:r>
    </w:p>
    <w:p w14:paraId="4606F10B" w14:textId="77777777" w:rsidR="00864668" w:rsidRDefault="00E739C8" w:rsidP="00864668">
      <w:pPr>
        <w:pStyle w:val="Prrafodelista"/>
        <w:numPr>
          <w:ilvl w:val="0"/>
          <w:numId w:val="5"/>
        </w:numPr>
        <w:rPr>
          <w:i/>
          <w:iCs/>
          <w:color w:val="A5A5A5" w:themeColor="accent3"/>
          <w:lang w:val="en-US"/>
        </w:rPr>
      </w:pPr>
      <w:r>
        <w:rPr>
          <w:i/>
          <w:iCs/>
          <w:color w:val="A5A5A5" w:themeColor="accent3"/>
          <w:lang w:val="en-US"/>
        </w:rPr>
        <w:t>Be able to explain the project to non-expert audiences.</w:t>
      </w:r>
    </w:p>
    <w:p w14:paraId="6E4DCBA4" w14:textId="0AB42440" w:rsidR="006158F0" w:rsidRPr="00BA497E" w:rsidRDefault="004C78C0" w:rsidP="00BA497E">
      <w:pPr>
        <w:pStyle w:val="Prrafodelista"/>
        <w:numPr>
          <w:ilvl w:val="0"/>
          <w:numId w:val="5"/>
        </w:numPr>
        <w:rPr>
          <w:i/>
          <w:iCs/>
          <w:color w:val="A5A5A5" w:themeColor="accent3"/>
          <w:lang w:val="en-US"/>
        </w:rPr>
      </w:pPr>
      <w:r w:rsidRPr="00864668">
        <w:rPr>
          <w:i/>
          <w:iCs/>
          <w:color w:val="A5A5A5" w:themeColor="accent3"/>
          <w:lang w:val="en-US"/>
        </w:rPr>
        <w:t>Raise awareness o</w:t>
      </w:r>
      <w:r w:rsidR="00A30AE3">
        <w:rPr>
          <w:i/>
          <w:iCs/>
          <w:color w:val="A5A5A5" w:themeColor="accent3"/>
          <w:lang w:val="en-US"/>
        </w:rPr>
        <w:t>f</w:t>
      </w:r>
      <w:r w:rsidRPr="00864668">
        <w:rPr>
          <w:i/>
          <w:iCs/>
          <w:color w:val="A5A5A5" w:themeColor="accent3"/>
          <w:lang w:val="en-US"/>
        </w:rPr>
        <w:t xml:space="preserve"> wind energy </w:t>
      </w:r>
      <w:r w:rsidR="00A30AE3">
        <w:rPr>
          <w:i/>
          <w:iCs/>
          <w:color w:val="A5A5A5" w:themeColor="accent3"/>
          <w:lang w:val="en-US"/>
        </w:rPr>
        <w:t>technologies</w:t>
      </w:r>
      <w:r w:rsidR="00E739C8" w:rsidRPr="00864668">
        <w:rPr>
          <w:i/>
          <w:iCs/>
          <w:color w:val="A5A5A5" w:themeColor="accent3"/>
          <w:lang w:val="en-US"/>
        </w:rPr>
        <w:t>.</w:t>
      </w:r>
    </w:p>
    <w:p w14:paraId="6F5955EF" w14:textId="5152BAFF" w:rsidR="006158F0" w:rsidRDefault="006158F0" w:rsidP="006158F0">
      <w:pPr>
        <w:rPr>
          <w:lang w:val="en-US"/>
        </w:rPr>
      </w:pPr>
      <w:r>
        <w:rPr>
          <w:lang w:val="en-US"/>
        </w:rPr>
        <w:lastRenderedPageBreak/>
        <w:t>[</w:t>
      </w:r>
      <w:r w:rsidRPr="006158F0">
        <w:rPr>
          <w:b/>
          <w:bCs/>
          <w:lang w:val="en-US"/>
        </w:rPr>
        <w:t>Resources</w:t>
      </w:r>
      <w:r>
        <w:rPr>
          <w:lang w:val="en-US"/>
        </w:rPr>
        <w:t xml:space="preserve">. </w:t>
      </w:r>
      <w:r w:rsidR="00E739C8">
        <w:rPr>
          <w:lang w:val="en-US"/>
        </w:rPr>
        <w:t xml:space="preserve">5-10 lines. </w:t>
      </w:r>
      <w:r>
        <w:rPr>
          <w:lang w:val="en-US"/>
        </w:rPr>
        <w:t>Make a</w:t>
      </w:r>
      <w:r w:rsidR="001F4054">
        <w:rPr>
          <w:lang w:val="en-US"/>
        </w:rPr>
        <w:t xml:space="preserve">n approximation </w:t>
      </w:r>
      <w:r>
        <w:rPr>
          <w:lang w:val="en-US"/>
        </w:rPr>
        <w:t xml:space="preserve">of </w:t>
      </w:r>
      <w:r w:rsidR="001F4054">
        <w:rPr>
          <w:lang w:val="en-US"/>
        </w:rPr>
        <w:t xml:space="preserve">the human and material </w:t>
      </w:r>
      <w:r>
        <w:rPr>
          <w:lang w:val="en-US"/>
        </w:rPr>
        <w:t>resources that you</w:t>
      </w:r>
      <w:r w:rsidR="001F4054">
        <w:rPr>
          <w:lang w:val="en-US"/>
        </w:rPr>
        <w:t xml:space="preserve"> anticipate </w:t>
      </w:r>
      <w:r w:rsidR="00E739C8">
        <w:rPr>
          <w:lang w:val="en-US"/>
        </w:rPr>
        <w:t>that will</w:t>
      </w:r>
      <w:r w:rsidR="001F4054">
        <w:rPr>
          <w:lang w:val="en-US"/>
        </w:rPr>
        <w:t xml:space="preserve"> be necessary for the implementation of the future communication plan, and also of those resources that your </w:t>
      </w:r>
      <w:r>
        <w:rPr>
          <w:lang w:val="en-US"/>
        </w:rPr>
        <w:t>research group, department or university</w:t>
      </w:r>
      <w:r>
        <w:rPr>
          <w:rStyle w:val="Refdenotaalpie"/>
          <w:lang w:val="en-US"/>
        </w:rPr>
        <w:footnoteReference w:id="3"/>
      </w:r>
      <w:r>
        <w:rPr>
          <w:lang w:val="en-US"/>
        </w:rPr>
        <w:t xml:space="preserve"> already </w:t>
      </w:r>
      <w:r w:rsidR="00E739C8">
        <w:rPr>
          <w:lang w:val="en-US"/>
        </w:rPr>
        <w:t>has.</w:t>
      </w:r>
      <w:r>
        <w:rPr>
          <w:lang w:val="en-US"/>
        </w:rPr>
        <w:t>]</w:t>
      </w:r>
    </w:p>
    <w:p w14:paraId="692CAE12" w14:textId="721ED0B0" w:rsidR="00E739C8" w:rsidRDefault="00E739C8" w:rsidP="006158F0">
      <w:pPr>
        <w:rPr>
          <w:lang w:val="en-US"/>
        </w:rPr>
      </w:pPr>
    </w:p>
    <w:p w14:paraId="2338DC36" w14:textId="0C7E9DF6" w:rsidR="00E739C8" w:rsidRPr="00211DDC" w:rsidRDefault="00E739C8" w:rsidP="00E739C8">
      <w:pPr>
        <w:rPr>
          <w:i/>
          <w:iCs/>
          <w:color w:val="A5A5A5" w:themeColor="accent3"/>
          <w:lang w:val="en-US"/>
        </w:rPr>
      </w:pPr>
      <w:r w:rsidRPr="00211DDC">
        <w:rPr>
          <w:i/>
          <w:iCs/>
          <w:color w:val="A5A5A5" w:themeColor="accent3"/>
          <w:lang w:val="en-US"/>
        </w:rPr>
        <w:t>In order to define and implement the communication plan of the project, we estimate to require a communication team of 2 people, 2 laptops, 1 video camera and 1 audio recorder. We would also need the services of graphic identity and logo design of the project, and budget for creating and maintaining a website. O</w:t>
      </w:r>
      <w:r w:rsidRPr="00211DDC">
        <w:rPr>
          <w:i/>
          <w:iCs/>
          <w:color w:val="A5A5A5" w:themeColor="accent3"/>
          <w:lang w:val="en-US"/>
        </w:rPr>
        <w:t>ur research group has already 1 laptop</w:t>
      </w:r>
      <w:r w:rsidRPr="00211DDC">
        <w:rPr>
          <w:i/>
          <w:iCs/>
          <w:color w:val="A5A5A5" w:themeColor="accent3"/>
          <w:lang w:val="en-US"/>
        </w:rPr>
        <w:t xml:space="preserve"> and our university </w:t>
      </w:r>
      <w:proofErr w:type="gramStart"/>
      <w:r w:rsidRPr="00211DDC">
        <w:rPr>
          <w:i/>
          <w:iCs/>
          <w:color w:val="A5A5A5" w:themeColor="accent3"/>
          <w:lang w:val="en-US"/>
        </w:rPr>
        <w:t>offers</w:t>
      </w:r>
      <w:proofErr w:type="gramEnd"/>
      <w:r w:rsidRPr="00211DDC">
        <w:rPr>
          <w:i/>
          <w:iCs/>
          <w:color w:val="A5A5A5" w:themeColor="accent3"/>
          <w:lang w:val="en-US"/>
        </w:rPr>
        <w:t xml:space="preserve"> free design and website service to ongoing RDI projects.</w:t>
      </w:r>
    </w:p>
    <w:p w14:paraId="2A3AB149" w14:textId="77777777" w:rsidR="006158F0" w:rsidRDefault="006158F0">
      <w:pPr>
        <w:rPr>
          <w:lang w:val="en-US"/>
        </w:rPr>
      </w:pPr>
    </w:p>
    <w:p w14:paraId="07F032ED" w14:textId="1E9EEBFA" w:rsidR="006158F0" w:rsidRDefault="006158F0">
      <w:pPr>
        <w:rPr>
          <w:lang w:val="en-US"/>
        </w:rPr>
      </w:pPr>
      <w:r>
        <w:rPr>
          <w:lang w:val="en-US"/>
        </w:rPr>
        <w:t>[</w:t>
      </w:r>
      <w:r w:rsidR="00864668">
        <w:rPr>
          <w:b/>
          <w:bCs/>
          <w:lang w:val="en-US"/>
        </w:rPr>
        <w:t xml:space="preserve">Actions </w:t>
      </w:r>
      <w:r w:rsidR="00864668" w:rsidRPr="00864668">
        <w:rPr>
          <w:lang w:val="en-US"/>
        </w:rPr>
        <w:t>and</w:t>
      </w:r>
      <w:r w:rsidR="00864668">
        <w:rPr>
          <w:b/>
          <w:bCs/>
          <w:lang w:val="en-US"/>
        </w:rPr>
        <w:t xml:space="preserve"> Channels</w:t>
      </w:r>
      <w:r>
        <w:rPr>
          <w:lang w:val="en-US"/>
        </w:rPr>
        <w:t xml:space="preserve">. </w:t>
      </w:r>
      <w:r w:rsidR="00864668">
        <w:rPr>
          <w:lang w:val="en-US"/>
        </w:rPr>
        <w:t>Having in mind the target audiences, objectives and resources that you have, it is time to choose the best channels to use and the actions for achieving them. Usually, in a communication plan</w:t>
      </w:r>
      <w:r w:rsidR="00211DDC">
        <w:rPr>
          <w:lang w:val="en-US"/>
        </w:rPr>
        <w:t>,</w:t>
      </w:r>
      <w:r w:rsidR="00864668">
        <w:rPr>
          <w:lang w:val="en-US"/>
        </w:rPr>
        <w:t xml:space="preserve"> </w:t>
      </w:r>
      <w:r w:rsidR="00211DDC">
        <w:rPr>
          <w:lang w:val="en-US"/>
        </w:rPr>
        <w:t>these two sections</w:t>
      </w:r>
      <w:r w:rsidR="00864668">
        <w:rPr>
          <w:lang w:val="en-US"/>
        </w:rPr>
        <w:t xml:space="preserve"> come apart, but in the proposal the best option is to visually summarize them with objectives and KPIs</w:t>
      </w:r>
      <w:r w:rsidR="00211DDC">
        <w:rPr>
          <w:rStyle w:val="Refdenotaalpie"/>
          <w:lang w:val="en-US"/>
        </w:rPr>
        <w:footnoteReference w:id="4"/>
      </w:r>
      <w:r w:rsidR="00864668">
        <w:rPr>
          <w:lang w:val="en-US"/>
        </w:rPr>
        <w:t>.]</w:t>
      </w:r>
    </w:p>
    <w:p w14:paraId="50DAEB41" w14:textId="77777777" w:rsidR="00211DDC" w:rsidRDefault="00211DDC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1559"/>
        <w:gridCol w:w="3056"/>
      </w:tblGrid>
      <w:tr w:rsidR="00211DDC" w14:paraId="442F54B6" w14:textId="77777777" w:rsidTr="00A30AE3">
        <w:tc>
          <w:tcPr>
            <w:tcW w:w="3681" w:type="dxa"/>
            <w:shd w:val="clear" w:color="auto" w:fill="007CBF"/>
          </w:tcPr>
          <w:p w14:paraId="6178AFBB" w14:textId="3B5447B0" w:rsidR="00211DDC" w:rsidRPr="00211DDC" w:rsidRDefault="00211DDC">
            <w:pPr>
              <w:rPr>
                <w:b/>
                <w:bCs/>
                <w:color w:val="FFFFFF" w:themeColor="background1"/>
                <w:lang w:val="en-US"/>
              </w:rPr>
            </w:pPr>
            <w:r w:rsidRPr="00211DDC">
              <w:rPr>
                <w:b/>
                <w:bCs/>
                <w:color w:val="FFFFFF" w:themeColor="background1"/>
                <w:lang w:val="en-US"/>
              </w:rPr>
              <w:t>Action / Channel</w:t>
            </w:r>
            <w:r>
              <w:rPr>
                <w:b/>
                <w:bCs/>
                <w:color w:val="FFFFFF" w:themeColor="background1"/>
                <w:lang w:val="en-US"/>
              </w:rPr>
              <w:t>/s</w:t>
            </w:r>
          </w:p>
        </w:tc>
        <w:tc>
          <w:tcPr>
            <w:tcW w:w="1559" w:type="dxa"/>
            <w:shd w:val="clear" w:color="auto" w:fill="007CBF"/>
          </w:tcPr>
          <w:p w14:paraId="6DFA7CE3" w14:textId="41924064" w:rsidR="00211DDC" w:rsidRPr="00211DDC" w:rsidRDefault="00211DDC">
            <w:pPr>
              <w:rPr>
                <w:b/>
                <w:bCs/>
                <w:color w:val="FFFFFF" w:themeColor="background1"/>
                <w:lang w:val="en-US"/>
              </w:rPr>
            </w:pPr>
            <w:r w:rsidRPr="00211DDC">
              <w:rPr>
                <w:b/>
                <w:bCs/>
                <w:color w:val="FFFFFF" w:themeColor="background1"/>
                <w:lang w:val="en-US"/>
              </w:rPr>
              <w:t>Objective/s</w:t>
            </w:r>
          </w:p>
        </w:tc>
        <w:tc>
          <w:tcPr>
            <w:tcW w:w="3056" w:type="dxa"/>
            <w:shd w:val="clear" w:color="auto" w:fill="007CBF"/>
          </w:tcPr>
          <w:p w14:paraId="3D10AFA6" w14:textId="2B4F0BAC" w:rsidR="00211DDC" w:rsidRPr="00211DDC" w:rsidRDefault="00211DDC">
            <w:pPr>
              <w:rPr>
                <w:b/>
                <w:bCs/>
                <w:color w:val="FFFFFF" w:themeColor="background1"/>
                <w:lang w:val="en-US"/>
              </w:rPr>
            </w:pPr>
            <w:r w:rsidRPr="00211DDC">
              <w:rPr>
                <w:b/>
                <w:bCs/>
                <w:color w:val="FFFFFF" w:themeColor="background1"/>
                <w:lang w:val="en-US"/>
              </w:rPr>
              <w:t>KPI</w:t>
            </w:r>
            <w:r>
              <w:rPr>
                <w:b/>
                <w:bCs/>
                <w:color w:val="FFFFFF" w:themeColor="background1"/>
                <w:lang w:val="en-US"/>
              </w:rPr>
              <w:t>s</w:t>
            </w:r>
          </w:p>
        </w:tc>
      </w:tr>
      <w:tr w:rsidR="00211DDC" w14:paraId="1E4BF1D0" w14:textId="77777777" w:rsidTr="00A30AE3">
        <w:tc>
          <w:tcPr>
            <w:tcW w:w="3681" w:type="dxa"/>
          </w:tcPr>
          <w:p w14:paraId="66D1A90D" w14:textId="1C48082C" w:rsidR="00211DDC" w:rsidRPr="00211DDC" w:rsidRDefault="00211DDC">
            <w:pPr>
              <w:rPr>
                <w:i/>
                <w:iCs/>
                <w:color w:val="A5A5A5" w:themeColor="accent3"/>
                <w:lang w:val="en-US"/>
              </w:rPr>
            </w:pPr>
            <w:r w:rsidRPr="00211DDC">
              <w:rPr>
                <w:i/>
                <w:iCs/>
                <w:color w:val="A5A5A5" w:themeColor="accent3"/>
                <w:lang w:val="en-US"/>
              </w:rPr>
              <w:t>Website</w:t>
            </w:r>
          </w:p>
        </w:tc>
        <w:tc>
          <w:tcPr>
            <w:tcW w:w="1559" w:type="dxa"/>
          </w:tcPr>
          <w:p w14:paraId="144F36E2" w14:textId="40B923F6" w:rsidR="00211DDC" w:rsidRPr="00211DDC" w:rsidRDefault="00A30AE3">
            <w:pPr>
              <w:rPr>
                <w:i/>
                <w:iCs/>
                <w:color w:val="A5A5A5" w:themeColor="accent3"/>
                <w:lang w:val="en-US"/>
              </w:rPr>
            </w:pPr>
            <w:r>
              <w:rPr>
                <w:i/>
                <w:iCs/>
                <w:color w:val="A5A5A5" w:themeColor="accent3"/>
                <w:lang w:val="en-US"/>
              </w:rPr>
              <w:t>1, 3, 6</w:t>
            </w:r>
          </w:p>
        </w:tc>
        <w:tc>
          <w:tcPr>
            <w:tcW w:w="3056" w:type="dxa"/>
          </w:tcPr>
          <w:p w14:paraId="1F91252D" w14:textId="0148628B" w:rsidR="00211DDC" w:rsidRPr="00211DDC" w:rsidRDefault="00A30AE3">
            <w:pPr>
              <w:rPr>
                <w:i/>
                <w:iCs/>
                <w:color w:val="A5A5A5" w:themeColor="accent3"/>
                <w:lang w:val="en-US"/>
              </w:rPr>
            </w:pPr>
            <w:r>
              <w:rPr>
                <w:i/>
                <w:iCs/>
                <w:color w:val="A5A5A5" w:themeColor="accent3"/>
                <w:lang w:val="en-US"/>
              </w:rPr>
              <w:t>250 visits/month</w:t>
            </w:r>
          </w:p>
        </w:tc>
      </w:tr>
      <w:tr w:rsidR="00211DDC" w14:paraId="727E2BA1" w14:textId="77777777" w:rsidTr="00A30AE3">
        <w:tc>
          <w:tcPr>
            <w:tcW w:w="3681" w:type="dxa"/>
          </w:tcPr>
          <w:p w14:paraId="62887075" w14:textId="388080E8" w:rsidR="00211DDC" w:rsidRPr="00211DDC" w:rsidRDefault="00211DDC">
            <w:pPr>
              <w:rPr>
                <w:i/>
                <w:iCs/>
                <w:color w:val="A5A5A5" w:themeColor="accent3"/>
                <w:lang w:val="en-US"/>
              </w:rPr>
            </w:pPr>
            <w:r w:rsidRPr="00211DDC">
              <w:rPr>
                <w:i/>
                <w:iCs/>
                <w:color w:val="A5A5A5" w:themeColor="accent3"/>
                <w:lang w:val="en-US"/>
              </w:rPr>
              <w:t>Blog</w:t>
            </w:r>
            <w:r>
              <w:rPr>
                <w:i/>
                <w:iCs/>
                <w:color w:val="A5A5A5" w:themeColor="accent3"/>
                <w:lang w:val="en-US"/>
              </w:rPr>
              <w:t xml:space="preserve"> / Website</w:t>
            </w:r>
          </w:p>
        </w:tc>
        <w:tc>
          <w:tcPr>
            <w:tcW w:w="1559" w:type="dxa"/>
          </w:tcPr>
          <w:p w14:paraId="274F25AD" w14:textId="6928AAFA" w:rsidR="00211DDC" w:rsidRPr="00211DDC" w:rsidRDefault="00A30AE3">
            <w:pPr>
              <w:rPr>
                <w:i/>
                <w:iCs/>
                <w:color w:val="A5A5A5" w:themeColor="accent3"/>
                <w:lang w:val="en-US"/>
              </w:rPr>
            </w:pPr>
            <w:r>
              <w:rPr>
                <w:i/>
                <w:iCs/>
                <w:color w:val="A5A5A5" w:themeColor="accent3"/>
                <w:lang w:val="en-US"/>
              </w:rPr>
              <w:t>1, 5, 6</w:t>
            </w:r>
          </w:p>
        </w:tc>
        <w:tc>
          <w:tcPr>
            <w:tcW w:w="3056" w:type="dxa"/>
          </w:tcPr>
          <w:p w14:paraId="1E13A3C3" w14:textId="051689B8" w:rsidR="00211DDC" w:rsidRPr="00211DDC" w:rsidRDefault="00A30AE3">
            <w:pPr>
              <w:rPr>
                <w:i/>
                <w:iCs/>
                <w:color w:val="A5A5A5" w:themeColor="accent3"/>
                <w:lang w:val="en-US"/>
              </w:rPr>
            </w:pPr>
            <w:r>
              <w:rPr>
                <w:i/>
                <w:iCs/>
                <w:color w:val="A5A5A5" w:themeColor="accent3"/>
                <w:lang w:val="en-US"/>
              </w:rPr>
              <w:t>25 posts, 50 visits/month</w:t>
            </w:r>
          </w:p>
        </w:tc>
      </w:tr>
      <w:tr w:rsidR="00211DDC" w14:paraId="6609DFB3" w14:textId="77777777" w:rsidTr="00A30AE3">
        <w:tc>
          <w:tcPr>
            <w:tcW w:w="3681" w:type="dxa"/>
          </w:tcPr>
          <w:p w14:paraId="6D5CBDBD" w14:textId="64E894A8" w:rsidR="00211DDC" w:rsidRPr="00211DDC" w:rsidRDefault="00211DDC">
            <w:pPr>
              <w:rPr>
                <w:i/>
                <w:iCs/>
                <w:color w:val="A5A5A5" w:themeColor="accent3"/>
                <w:lang w:val="en-US"/>
              </w:rPr>
            </w:pPr>
            <w:r w:rsidRPr="00211DDC">
              <w:rPr>
                <w:i/>
                <w:iCs/>
                <w:color w:val="A5A5A5" w:themeColor="accent3"/>
                <w:lang w:val="en-US"/>
              </w:rPr>
              <w:t>Newsletter</w:t>
            </w:r>
          </w:p>
        </w:tc>
        <w:tc>
          <w:tcPr>
            <w:tcW w:w="1559" w:type="dxa"/>
          </w:tcPr>
          <w:p w14:paraId="19E7FE6A" w14:textId="29C95EF2" w:rsidR="00211DDC" w:rsidRPr="00211DDC" w:rsidRDefault="00A30AE3">
            <w:pPr>
              <w:rPr>
                <w:i/>
                <w:iCs/>
                <w:color w:val="A5A5A5" w:themeColor="accent3"/>
                <w:lang w:val="en-US"/>
              </w:rPr>
            </w:pPr>
            <w:r>
              <w:rPr>
                <w:i/>
                <w:iCs/>
                <w:color w:val="A5A5A5" w:themeColor="accent3"/>
                <w:lang w:val="en-US"/>
              </w:rPr>
              <w:t>1, 2, 4, 6</w:t>
            </w:r>
          </w:p>
        </w:tc>
        <w:tc>
          <w:tcPr>
            <w:tcW w:w="3056" w:type="dxa"/>
          </w:tcPr>
          <w:p w14:paraId="522B668C" w14:textId="19D99D7A" w:rsidR="00211DDC" w:rsidRPr="00211DDC" w:rsidRDefault="00A30AE3">
            <w:pPr>
              <w:rPr>
                <w:i/>
                <w:iCs/>
                <w:color w:val="A5A5A5" w:themeColor="accent3"/>
                <w:lang w:val="en-US"/>
              </w:rPr>
            </w:pPr>
            <w:r>
              <w:rPr>
                <w:i/>
                <w:iCs/>
                <w:color w:val="A5A5A5" w:themeColor="accent3"/>
                <w:lang w:val="en-US"/>
              </w:rPr>
              <w:t>100 subscribers, 25% opening rate</w:t>
            </w:r>
          </w:p>
        </w:tc>
      </w:tr>
      <w:tr w:rsidR="00211DDC" w14:paraId="4FADD476" w14:textId="77777777" w:rsidTr="00A30AE3">
        <w:tc>
          <w:tcPr>
            <w:tcW w:w="3681" w:type="dxa"/>
          </w:tcPr>
          <w:p w14:paraId="23D7C3E0" w14:textId="0D048046" w:rsidR="00211DDC" w:rsidRPr="00211DDC" w:rsidRDefault="00211DDC">
            <w:pPr>
              <w:rPr>
                <w:i/>
                <w:iCs/>
                <w:color w:val="A5A5A5" w:themeColor="accent3"/>
                <w:lang w:val="en-US"/>
              </w:rPr>
            </w:pPr>
            <w:r w:rsidRPr="00211DDC">
              <w:rPr>
                <w:i/>
                <w:iCs/>
                <w:color w:val="A5A5A5" w:themeColor="accent3"/>
                <w:lang w:val="en-US"/>
              </w:rPr>
              <w:t>Internal newsletter</w:t>
            </w:r>
          </w:p>
        </w:tc>
        <w:tc>
          <w:tcPr>
            <w:tcW w:w="1559" w:type="dxa"/>
          </w:tcPr>
          <w:p w14:paraId="278226CB" w14:textId="61EE422F" w:rsidR="00211DDC" w:rsidRPr="00211DDC" w:rsidRDefault="00A30AE3">
            <w:pPr>
              <w:rPr>
                <w:i/>
                <w:iCs/>
                <w:color w:val="A5A5A5" w:themeColor="accent3"/>
                <w:lang w:val="en-US"/>
              </w:rPr>
            </w:pPr>
            <w:r>
              <w:rPr>
                <w:i/>
                <w:iCs/>
                <w:color w:val="A5A5A5" w:themeColor="accent3"/>
                <w:lang w:val="en-US"/>
              </w:rPr>
              <w:t>3</w:t>
            </w:r>
          </w:p>
        </w:tc>
        <w:tc>
          <w:tcPr>
            <w:tcW w:w="3056" w:type="dxa"/>
          </w:tcPr>
          <w:p w14:paraId="575AC113" w14:textId="638A5DC2" w:rsidR="00211DDC" w:rsidRPr="00211DDC" w:rsidRDefault="00A30AE3">
            <w:pPr>
              <w:rPr>
                <w:i/>
                <w:iCs/>
                <w:color w:val="A5A5A5" w:themeColor="accent3"/>
                <w:lang w:val="en-US"/>
              </w:rPr>
            </w:pPr>
            <w:r>
              <w:rPr>
                <w:i/>
                <w:iCs/>
                <w:color w:val="A5A5A5" w:themeColor="accent3"/>
                <w:lang w:val="en-US"/>
              </w:rPr>
              <w:t>9 newsletters, 75% opening rate</w:t>
            </w:r>
          </w:p>
        </w:tc>
      </w:tr>
      <w:tr w:rsidR="00211DDC" w14:paraId="08234703" w14:textId="77777777" w:rsidTr="00A30AE3">
        <w:tc>
          <w:tcPr>
            <w:tcW w:w="3681" w:type="dxa"/>
          </w:tcPr>
          <w:p w14:paraId="5ABC958C" w14:textId="61A1A31E" w:rsidR="00211DDC" w:rsidRPr="00211DDC" w:rsidRDefault="00211DDC">
            <w:pPr>
              <w:rPr>
                <w:i/>
                <w:iCs/>
                <w:color w:val="A5A5A5" w:themeColor="accent3"/>
                <w:lang w:val="en-US"/>
              </w:rPr>
            </w:pPr>
            <w:r>
              <w:rPr>
                <w:i/>
                <w:iCs/>
                <w:color w:val="A5A5A5" w:themeColor="accent3"/>
                <w:lang w:val="en-US"/>
              </w:rPr>
              <w:t>Mini video (animation) / Website, Events &amp; Social Media</w:t>
            </w:r>
          </w:p>
        </w:tc>
        <w:tc>
          <w:tcPr>
            <w:tcW w:w="1559" w:type="dxa"/>
          </w:tcPr>
          <w:p w14:paraId="0FC1FE2B" w14:textId="3E4A573B" w:rsidR="00211DDC" w:rsidRPr="00211DDC" w:rsidRDefault="00A30AE3">
            <w:pPr>
              <w:rPr>
                <w:i/>
                <w:iCs/>
                <w:color w:val="A5A5A5" w:themeColor="accent3"/>
                <w:lang w:val="en-US"/>
              </w:rPr>
            </w:pPr>
            <w:r>
              <w:rPr>
                <w:i/>
                <w:iCs/>
                <w:color w:val="A5A5A5" w:themeColor="accent3"/>
                <w:lang w:val="en-US"/>
              </w:rPr>
              <w:t>1, 5, 6</w:t>
            </w:r>
          </w:p>
        </w:tc>
        <w:tc>
          <w:tcPr>
            <w:tcW w:w="3056" w:type="dxa"/>
          </w:tcPr>
          <w:p w14:paraId="64255B0F" w14:textId="07A6EC72" w:rsidR="00A30AE3" w:rsidRPr="00211DDC" w:rsidRDefault="00A30AE3">
            <w:pPr>
              <w:rPr>
                <w:i/>
                <w:iCs/>
                <w:color w:val="A5A5A5" w:themeColor="accent3"/>
                <w:lang w:val="en-US"/>
              </w:rPr>
            </w:pPr>
            <w:r>
              <w:rPr>
                <w:i/>
                <w:iCs/>
                <w:color w:val="A5A5A5" w:themeColor="accent3"/>
                <w:lang w:val="en-US"/>
              </w:rPr>
              <w:t>1000 views, 100 likes, 50 shares, 3 languages</w:t>
            </w:r>
          </w:p>
        </w:tc>
      </w:tr>
      <w:tr w:rsidR="00211DDC" w14:paraId="5791C13A" w14:textId="77777777" w:rsidTr="00A30AE3">
        <w:tc>
          <w:tcPr>
            <w:tcW w:w="3681" w:type="dxa"/>
          </w:tcPr>
          <w:p w14:paraId="4C67FB88" w14:textId="5260FBEE" w:rsidR="00211DDC" w:rsidRPr="00211DDC" w:rsidRDefault="00211DDC">
            <w:pPr>
              <w:rPr>
                <w:i/>
                <w:iCs/>
                <w:color w:val="A5A5A5" w:themeColor="accent3"/>
                <w:lang w:val="en-US"/>
              </w:rPr>
            </w:pPr>
            <w:r>
              <w:rPr>
                <w:i/>
                <w:iCs/>
                <w:color w:val="A5A5A5" w:themeColor="accent3"/>
                <w:lang w:val="en-US"/>
              </w:rPr>
              <w:t>Brochure / Website, events &amp; Social media</w:t>
            </w:r>
          </w:p>
        </w:tc>
        <w:tc>
          <w:tcPr>
            <w:tcW w:w="1559" w:type="dxa"/>
          </w:tcPr>
          <w:p w14:paraId="4C296826" w14:textId="2A3916EC" w:rsidR="00211DDC" w:rsidRPr="00211DDC" w:rsidRDefault="00A30AE3">
            <w:pPr>
              <w:rPr>
                <w:i/>
                <w:iCs/>
                <w:color w:val="A5A5A5" w:themeColor="accent3"/>
                <w:lang w:val="en-US"/>
              </w:rPr>
            </w:pPr>
            <w:r>
              <w:rPr>
                <w:i/>
                <w:iCs/>
                <w:color w:val="A5A5A5" w:themeColor="accent3"/>
                <w:lang w:val="en-US"/>
              </w:rPr>
              <w:t>1, 2, 5, 6</w:t>
            </w:r>
          </w:p>
        </w:tc>
        <w:tc>
          <w:tcPr>
            <w:tcW w:w="3056" w:type="dxa"/>
          </w:tcPr>
          <w:p w14:paraId="2616E667" w14:textId="7CEC0F11" w:rsidR="00211DDC" w:rsidRPr="00211DDC" w:rsidRDefault="00A30AE3">
            <w:pPr>
              <w:rPr>
                <w:i/>
                <w:iCs/>
                <w:color w:val="A5A5A5" w:themeColor="accent3"/>
                <w:lang w:val="en-US"/>
              </w:rPr>
            </w:pPr>
            <w:r>
              <w:rPr>
                <w:i/>
                <w:iCs/>
                <w:color w:val="A5A5A5" w:themeColor="accent3"/>
                <w:lang w:val="en-US"/>
              </w:rPr>
              <w:t>1000 impressions, 3 languages</w:t>
            </w:r>
          </w:p>
        </w:tc>
      </w:tr>
      <w:tr w:rsidR="00211DDC" w14:paraId="74DFF59D" w14:textId="77777777" w:rsidTr="00A30AE3">
        <w:tc>
          <w:tcPr>
            <w:tcW w:w="3681" w:type="dxa"/>
          </w:tcPr>
          <w:p w14:paraId="0DAEB6AC" w14:textId="65F6A3FD" w:rsidR="00211DDC" w:rsidRPr="00211DDC" w:rsidRDefault="00211DDC">
            <w:pPr>
              <w:rPr>
                <w:i/>
                <w:iCs/>
                <w:color w:val="A5A5A5" w:themeColor="accent3"/>
                <w:lang w:val="en-US"/>
              </w:rPr>
            </w:pPr>
            <w:r>
              <w:rPr>
                <w:i/>
                <w:iCs/>
                <w:color w:val="A5A5A5" w:themeColor="accent3"/>
                <w:lang w:val="en-US"/>
              </w:rPr>
              <w:t>Adults social media engagement / Twitter</w:t>
            </w:r>
          </w:p>
        </w:tc>
        <w:tc>
          <w:tcPr>
            <w:tcW w:w="1559" w:type="dxa"/>
          </w:tcPr>
          <w:p w14:paraId="02A2ADD8" w14:textId="33BBC274" w:rsidR="00211DDC" w:rsidRPr="00211DDC" w:rsidRDefault="00A30AE3">
            <w:pPr>
              <w:rPr>
                <w:i/>
                <w:iCs/>
                <w:color w:val="A5A5A5" w:themeColor="accent3"/>
                <w:lang w:val="en-US"/>
              </w:rPr>
            </w:pPr>
            <w:r>
              <w:rPr>
                <w:i/>
                <w:iCs/>
                <w:color w:val="A5A5A5" w:themeColor="accent3"/>
                <w:lang w:val="en-US"/>
              </w:rPr>
              <w:t>1, 2, 5, 6</w:t>
            </w:r>
          </w:p>
        </w:tc>
        <w:tc>
          <w:tcPr>
            <w:tcW w:w="3056" w:type="dxa"/>
          </w:tcPr>
          <w:p w14:paraId="573518DF" w14:textId="77777777" w:rsidR="00211DDC" w:rsidRDefault="00A30AE3">
            <w:pPr>
              <w:rPr>
                <w:i/>
                <w:iCs/>
                <w:color w:val="A5A5A5" w:themeColor="accent3"/>
                <w:lang w:val="en-US"/>
              </w:rPr>
            </w:pPr>
            <w:r>
              <w:rPr>
                <w:i/>
                <w:iCs/>
                <w:color w:val="A5A5A5" w:themeColor="accent3"/>
                <w:lang w:val="en-US"/>
              </w:rPr>
              <w:t>500 adult followers</w:t>
            </w:r>
          </w:p>
          <w:p w14:paraId="68894319" w14:textId="47C6B259" w:rsidR="00A30AE3" w:rsidRPr="00211DDC" w:rsidRDefault="00A30AE3">
            <w:pPr>
              <w:rPr>
                <w:i/>
                <w:iCs/>
                <w:color w:val="A5A5A5" w:themeColor="accent3"/>
                <w:lang w:val="en-US"/>
              </w:rPr>
            </w:pPr>
            <w:r>
              <w:rPr>
                <w:i/>
                <w:iCs/>
                <w:color w:val="A5A5A5" w:themeColor="accent3"/>
                <w:lang w:val="en-US"/>
              </w:rPr>
              <w:t>250 stakeholder followers</w:t>
            </w:r>
          </w:p>
        </w:tc>
      </w:tr>
      <w:tr w:rsidR="00211DDC" w14:paraId="709F8F7F" w14:textId="77777777" w:rsidTr="00A30AE3">
        <w:tc>
          <w:tcPr>
            <w:tcW w:w="3681" w:type="dxa"/>
          </w:tcPr>
          <w:p w14:paraId="188E6F24" w14:textId="16AE9069" w:rsidR="00211DDC" w:rsidRDefault="00BA497E">
            <w:pPr>
              <w:rPr>
                <w:i/>
                <w:iCs/>
                <w:color w:val="A5A5A5" w:themeColor="accent3"/>
                <w:lang w:val="en-US"/>
              </w:rPr>
            </w:pPr>
            <w:r>
              <w:rPr>
                <w:i/>
                <w:iCs/>
                <w:color w:val="A5A5A5" w:themeColor="accent3"/>
                <w:lang w:val="en-US"/>
              </w:rPr>
              <w:t>Young’s social media engagement / Instagram</w:t>
            </w:r>
          </w:p>
        </w:tc>
        <w:tc>
          <w:tcPr>
            <w:tcW w:w="1559" w:type="dxa"/>
          </w:tcPr>
          <w:p w14:paraId="2B4A7A8B" w14:textId="3C2AFEBE" w:rsidR="00211DDC" w:rsidRPr="00211DDC" w:rsidRDefault="00A30AE3">
            <w:pPr>
              <w:rPr>
                <w:i/>
                <w:iCs/>
                <w:color w:val="A5A5A5" w:themeColor="accent3"/>
                <w:lang w:val="en-US"/>
              </w:rPr>
            </w:pPr>
            <w:r>
              <w:rPr>
                <w:i/>
                <w:iCs/>
                <w:color w:val="A5A5A5" w:themeColor="accent3"/>
                <w:lang w:val="en-US"/>
              </w:rPr>
              <w:t>1, 5, 6</w:t>
            </w:r>
          </w:p>
        </w:tc>
        <w:tc>
          <w:tcPr>
            <w:tcW w:w="3056" w:type="dxa"/>
          </w:tcPr>
          <w:p w14:paraId="634BDE64" w14:textId="2830D6AA" w:rsidR="00211DDC" w:rsidRPr="00211DDC" w:rsidRDefault="00A30AE3">
            <w:pPr>
              <w:rPr>
                <w:i/>
                <w:iCs/>
                <w:color w:val="A5A5A5" w:themeColor="accent3"/>
                <w:lang w:val="en-US"/>
              </w:rPr>
            </w:pPr>
            <w:r>
              <w:rPr>
                <w:i/>
                <w:iCs/>
                <w:color w:val="A5A5A5" w:themeColor="accent3"/>
                <w:lang w:val="en-US"/>
              </w:rPr>
              <w:t>500 young followers</w:t>
            </w:r>
          </w:p>
        </w:tc>
      </w:tr>
      <w:tr w:rsidR="00211DDC" w14:paraId="6CA2E817" w14:textId="77777777" w:rsidTr="00A30AE3">
        <w:tc>
          <w:tcPr>
            <w:tcW w:w="3681" w:type="dxa"/>
          </w:tcPr>
          <w:p w14:paraId="0E770802" w14:textId="71A76537" w:rsidR="00211DDC" w:rsidRDefault="00BA497E">
            <w:pPr>
              <w:rPr>
                <w:i/>
                <w:iCs/>
                <w:color w:val="A5A5A5" w:themeColor="accent3"/>
                <w:lang w:val="en-US"/>
              </w:rPr>
            </w:pPr>
            <w:r>
              <w:rPr>
                <w:i/>
                <w:iCs/>
                <w:color w:val="A5A5A5" w:themeColor="accent3"/>
                <w:lang w:val="en-US"/>
              </w:rPr>
              <w:t>Professionals social media engagement / LinkedIn</w:t>
            </w:r>
          </w:p>
        </w:tc>
        <w:tc>
          <w:tcPr>
            <w:tcW w:w="1559" w:type="dxa"/>
          </w:tcPr>
          <w:p w14:paraId="077AEAAE" w14:textId="7A6A6C44" w:rsidR="00211DDC" w:rsidRPr="00211DDC" w:rsidRDefault="00A30AE3">
            <w:pPr>
              <w:rPr>
                <w:i/>
                <w:iCs/>
                <w:color w:val="A5A5A5" w:themeColor="accent3"/>
                <w:lang w:val="en-US"/>
              </w:rPr>
            </w:pPr>
            <w:r>
              <w:rPr>
                <w:i/>
                <w:iCs/>
                <w:color w:val="A5A5A5" w:themeColor="accent3"/>
                <w:lang w:val="en-US"/>
              </w:rPr>
              <w:t>1, 2, 4, 6</w:t>
            </w:r>
          </w:p>
        </w:tc>
        <w:tc>
          <w:tcPr>
            <w:tcW w:w="3056" w:type="dxa"/>
          </w:tcPr>
          <w:p w14:paraId="1189C04C" w14:textId="4C2479D9" w:rsidR="00211DDC" w:rsidRPr="00211DDC" w:rsidRDefault="00A30AE3">
            <w:pPr>
              <w:rPr>
                <w:i/>
                <w:iCs/>
                <w:color w:val="A5A5A5" w:themeColor="accent3"/>
                <w:lang w:val="en-US"/>
              </w:rPr>
            </w:pPr>
            <w:r>
              <w:rPr>
                <w:i/>
                <w:iCs/>
                <w:color w:val="A5A5A5" w:themeColor="accent3"/>
                <w:lang w:val="en-US"/>
              </w:rPr>
              <w:t>500 followers from energy industry and academia</w:t>
            </w:r>
          </w:p>
        </w:tc>
      </w:tr>
    </w:tbl>
    <w:p w14:paraId="6C127E9C" w14:textId="7604A934" w:rsidR="00C27698" w:rsidRDefault="00C27698">
      <w:pPr>
        <w:rPr>
          <w:lang w:val="en-US"/>
        </w:rPr>
      </w:pPr>
    </w:p>
    <w:p w14:paraId="2BDC1EA3" w14:textId="7217796C" w:rsidR="006158F0" w:rsidRDefault="006158F0">
      <w:pPr>
        <w:rPr>
          <w:lang w:val="en-US"/>
        </w:rPr>
      </w:pPr>
      <w:r>
        <w:rPr>
          <w:lang w:val="en-US"/>
        </w:rPr>
        <w:t>[</w:t>
      </w:r>
      <w:r>
        <w:rPr>
          <w:b/>
          <w:bCs/>
          <w:lang w:val="en-US"/>
        </w:rPr>
        <w:t>Evaluation</w:t>
      </w:r>
      <w:r>
        <w:rPr>
          <w:lang w:val="en-US"/>
        </w:rPr>
        <w:t xml:space="preserve">. </w:t>
      </w:r>
      <w:r w:rsidR="00864668">
        <w:rPr>
          <w:lang w:val="en-US"/>
        </w:rPr>
        <w:t>Explain all the methods that will be taken to calculate the quantitative and qualitative impact of the communication actions].</w:t>
      </w:r>
    </w:p>
    <w:p w14:paraId="099A129B" w14:textId="76C88D36" w:rsidR="00864668" w:rsidRDefault="00864668">
      <w:pPr>
        <w:rPr>
          <w:lang w:val="en-US"/>
        </w:rPr>
      </w:pPr>
    </w:p>
    <w:p w14:paraId="15EAB0FB" w14:textId="40AEBB4F" w:rsidR="00864668" w:rsidRPr="00211DDC" w:rsidRDefault="00864668" w:rsidP="00211DDC">
      <w:pPr>
        <w:pStyle w:val="Prrafodelista"/>
        <w:numPr>
          <w:ilvl w:val="0"/>
          <w:numId w:val="6"/>
        </w:numPr>
        <w:rPr>
          <w:i/>
          <w:iCs/>
          <w:color w:val="A5A5A5" w:themeColor="accent3"/>
          <w:lang w:val="en-US"/>
        </w:rPr>
      </w:pPr>
      <w:r w:rsidRPr="00211DDC">
        <w:rPr>
          <w:i/>
          <w:iCs/>
          <w:color w:val="A5A5A5" w:themeColor="accent3"/>
          <w:lang w:val="en-US"/>
        </w:rPr>
        <w:t>Quantitative impact: Google Analytics, Statistics of social media, Estimate impact of media publications,</w:t>
      </w:r>
      <w:r w:rsidR="00690D0C" w:rsidRPr="00211DDC">
        <w:rPr>
          <w:i/>
          <w:iCs/>
          <w:color w:val="A5A5A5" w:themeColor="accent3"/>
          <w:lang w:val="en-US"/>
        </w:rPr>
        <w:t xml:space="preserve"> etc.</w:t>
      </w:r>
    </w:p>
    <w:p w14:paraId="6E26C3DD" w14:textId="2395D6F5" w:rsidR="00C27698" w:rsidRPr="00211DDC" w:rsidRDefault="00864668" w:rsidP="00211DDC">
      <w:pPr>
        <w:pStyle w:val="Prrafodelista"/>
        <w:numPr>
          <w:ilvl w:val="0"/>
          <w:numId w:val="6"/>
        </w:numPr>
        <w:rPr>
          <w:i/>
          <w:iCs/>
          <w:color w:val="A5A5A5" w:themeColor="accent3"/>
          <w:lang w:val="en-US"/>
        </w:rPr>
      </w:pPr>
      <w:r w:rsidRPr="00211DDC">
        <w:rPr>
          <w:i/>
          <w:iCs/>
          <w:color w:val="A5A5A5" w:themeColor="accent3"/>
          <w:lang w:val="en-US"/>
        </w:rPr>
        <w:t xml:space="preserve">Qualitative impact: </w:t>
      </w:r>
      <w:r w:rsidR="00690D0C" w:rsidRPr="00211DDC">
        <w:rPr>
          <w:i/>
          <w:iCs/>
          <w:color w:val="A5A5A5" w:themeColor="accent3"/>
          <w:lang w:val="en-US"/>
        </w:rPr>
        <w:t>satisfaction surveys (for example after events or among subscribers of a newsletter), focus group with conference participants, etc.</w:t>
      </w:r>
    </w:p>
    <w:sectPr w:rsidR="00C27698" w:rsidRPr="00211DDC" w:rsidSect="002F72C3">
      <w:headerReference w:type="even" r:id="rId9"/>
      <w:headerReference w:type="default" r:id="rId10"/>
      <w:headerReference w:type="first" r:id="rId11"/>
      <w:pgSz w:w="11900" w:h="16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84254" w14:textId="77777777" w:rsidR="005B3CFA" w:rsidRDefault="005B3CFA" w:rsidP="002F72C3">
      <w:r>
        <w:separator/>
      </w:r>
    </w:p>
  </w:endnote>
  <w:endnote w:type="continuationSeparator" w:id="0">
    <w:p w14:paraId="1DE60F90" w14:textId="77777777" w:rsidR="005B3CFA" w:rsidRDefault="005B3CFA" w:rsidP="002F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1AD2F" w14:textId="77777777" w:rsidR="005B3CFA" w:rsidRDefault="005B3CFA" w:rsidP="002F72C3">
      <w:r>
        <w:separator/>
      </w:r>
    </w:p>
  </w:footnote>
  <w:footnote w:type="continuationSeparator" w:id="0">
    <w:p w14:paraId="43FC41BD" w14:textId="77777777" w:rsidR="005B3CFA" w:rsidRDefault="005B3CFA" w:rsidP="002F72C3">
      <w:r>
        <w:continuationSeparator/>
      </w:r>
    </w:p>
  </w:footnote>
  <w:footnote w:id="1">
    <w:p w14:paraId="1F57B865" w14:textId="542DAD29" w:rsidR="007277DF" w:rsidRPr="007277DF" w:rsidRDefault="007277DF">
      <w:pPr>
        <w:pStyle w:val="Textonotapie"/>
      </w:pPr>
      <w:r>
        <w:rPr>
          <w:rStyle w:val="Refdenotaalpie"/>
        </w:rPr>
        <w:footnoteRef/>
      </w:r>
      <w:r>
        <w:t xml:space="preserve"> Insert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columns</w:t>
      </w:r>
      <w:proofErr w:type="spellEnd"/>
      <w:r>
        <w:t xml:space="preserve"> or </w:t>
      </w:r>
      <w:proofErr w:type="spellStart"/>
      <w:r>
        <w:t>rows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>.</w:t>
      </w:r>
    </w:p>
  </w:footnote>
  <w:footnote w:id="2">
    <w:p w14:paraId="73CC474D" w14:textId="540C7DB4" w:rsidR="006016CB" w:rsidRPr="006016CB" w:rsidRDefault="006016CB">
      <w:pPr>
        <w:pStyle w:val="Textonotapie"/>
      </w:pPr>
      <w:r>
        <w:rPr>
          <w:rStyle w:val="Refdenotaalpie"/>
        </w:rPr>
        <w:footnoteRef/>
      </w:r>
      <w:r>
        <w:t xml:space="preserve"> </w:t>
      </w:r>
      <w:proofErr w:type="spellStart"/>
      <w:r>
        <w:t>Specific</w:t>
      </w:r>
      <w:proofErr w:type="spellEnd"/>
      <w:r>
        <w:t xml:space="preserve">, </w:t>
      </w:r>
      <w:proofErr w:type="spellStart"/>
      <w:r>
        <w:t>Measurable</w:t>
      </w:r>
      <w:proofErr w:type="spellEnd"/>
      <w:r>
        <w:t xml:space="preserve">, </w:t>
      </w:r>
      <w:proofErr w:type="spellStart"/>
      <w:r>
        <w:t>Achievable</w:t>
      </w:r>
      <w:proofErr w:type="spellEnd"/>
      <w:r>
        <w:t xml:space="preserve">, </w:t>
      </w:r>
      <w:proofErr w:type="spellStart"/>
      <w:r>
        <w:t>Realistic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Time-focused</w:t>
      </w:r>
      <w:proofErr w:type="spellEnd"/>
    </w:p>
  </w:footnote>
  <w:footnote w:id="3">
    <w:p w14:paraId="5142994D" w14:textId="77777777" w:rsidR="006158F0" w:rsidRPr="00BC3405" w:rsidRDefault="006158F0" w:rsidP="006158F0">
      <w:pPr>
        <w:pStyle w:val="Textonotapie"/>
        <w:rPr>
          <w:lang w:val="en-US"/>
        </w:rPr>
      </w:pPr>
      <w:r w:rsidRPr="00BC3405">
        <w:rPr>
          <w:rStyle w:val="Refdenotaalpie"/>
          <w:lang w:val="en-US"/>
        </w:rPr>
        <w:footnoteRef/>
      </w:r>
      <w:r w:rsidRPr="00BC3405">
        <w:rPr>
          <w:lang w:val="en-US"/>
        </w:rPr>
        <w:t xml:space="preserve"> More information about UPC’s communication </w:t>
      </w:r>
      <w:r>
        <w:rPr>
          <w:lang w:val="en-US"/>
        </w:rPr>
        <w:t>services</w:t>
      </w:r>
      <w:r w:rsidRPr="00BC3405">
        <w:rPr>
          <w:lang w:val="en-US"/>
        </w:rPr>
        <w:t xml:space="preserve"> for RDI projects: </w:t>
      </w:r>
      <w:hyperlink r:id="rId1" w:history="1">
        <w:r w:rsidRPr="00BC3405">
          <w:rPr>
            <w:rStyle w:val="Hipervnculo"/>
            <w:lang w:val="en-US"/>
          </w:rPr>
          <w:t>https://rdi.upc.edu/ca/ssri/comunicacio-projectes/recursos-u</w:t>
        </w:r>
        <w:r w:rsidRPr="00BC3405">
          <w:rPr>
            <w:rStyle w:val="Hipervnculo"/>
            <w:lang w:val="en-US"/>
          </w:rPr>
          <w:t>p</w:t>
        </w:r>
        <w:r w:rsidRPr="00BC3405">
          <w:rPr>
            <w:rStyle w:val="Hipervnculo"/>
            <w:lang w:val="en-US"/>
          </w:rPr>
          <w:t>c/</w:t>
        </w:r>
      </w:hyperlink>
    </w:p>
  </w:footnote>
  <w:footnote w:id="4">
    <w:p w14:paraId="73918DA2" w14:textId="5196BD05" w:rsidR="00211DDC" w:rsidRPr="00211DDC" w:rsidRDefault="00211DDC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Key Performance </w:t>
      </w:r>
      <w:proofErr w:type="spellStart"/>
      <w:r>
        <w:rPr>
          <w:lang w:val="es-ES"/>
        </w:rPr>
        <w:t>Indicator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2DBD2" w14:textId="5669496A" w:rsidR="00121809" w:rsidRDefault="005B3CFA">
    <w:pPr>
      <w:pStyle w:val="Encabezado"/>
    </w:pPr>
    <w:r>
      <w:rPr>
        <w:noProof/>
      </w:rPr>
      <w:pict w14:anchorId="203239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124958" o:spid="_x0000_s2051" type="#_x0000_t75" alt="" style="position:absolute;margin-left:0;margin-top:0;width:542.3pt;height:144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SRI-positiu-p300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4D346" w14:textId="03A649BD" w:rsidR="002F72C3" w:rsidRPr="002F72C3" w:rsidRDefault="005B3CFA">
    <w:pPr>
      <w:pStyle w:val="Encabezado"/>
      <w:rPr>
        <w:lang w:val="en-US"/>
      </w:rPr>
    </w:pPr>
    <w:r>
      <w:rPr>
        <w:noProof/>
        <w:lang w:val="en-US"/>
      </w:rPr>
      <w:pict w14:anchorId="1D6792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124959" o:spid="_x0000_s2050" type="#_x0000_t75" alt="" style="position:absolute;margin-left:0;margin-top:0;width:542.3pt;height:144.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SRI-positiu-p300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DBD91" w14:textId="5A179E24" w:rsidR="002F72C3" w:rsidRPr="002F72C3" w:rsidRDefault="005B3CFA">
    <w:pPr>
      <w:pStyle w:val="Encabezado"/>
      <w:rPr>
        <w:lang w:val="en-US"/>
      </w:rPr>
    </w:pPr>
    <w:r>
      <w:rPr>
        <w:noProof/>
        <w:lang w:val="en-US"/>
      </w:rPr>
      <w:pict w14:anchorId="03E1A3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124957" o:spid="_x0000_s2049" type="#_x0000_t75" alt="" style="position:absolute;margin-left:0;margin-top:0;width:542.3pt;height:144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SRI-positiu-p300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46933"/>
    <w:multiLevelType w:val="hybridMultilevel"/>
    <w:tmpl w:val="44E805F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D34DC"/>
    <w:multiLevelType w:val="hybridMultilevel"/>
    <w:tmpl w:val="3EC6A25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F4125"/>
    <w:multiLevelType w:val="hybridMultilevel"/>
    <w:tmpl w:val="5F7A6650"/>
    <w:lvl w:ilvl="0" w:tplc="045C9A70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00637"/>
    <w:multiLevelType w:val="hybridMultilevel"/>
    <w:tmpl w:val="5470B12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C71A8"/>
    <w:multiLevelType w:val="hybridMultilevel"/>
    <w:tmpl w:val="F018936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E02D8"/>
    <w:multiLevelType w:val="hybridMultilevel"/>
    <w:tmpl w:val="8034BF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2C3"/>
    <w:rsid w:val="00043C05"/>
    <w:rsid w:val="000D7BF6"/>
    <w:rsid w:val="00121809"/>
    <w:rsid w:val="001C6E41"/>
    <w:rsid w:val="001F4054"/>
    <w:rsid w:val="00211DDC"/>
    <w:rsid w:val="00265A66"/>
    <w:rsid w:val="00267BD7"/>
    <w:rsid w:val="002B7C65"/>
    <w:rsid w:val="002C0E62"/>
    <w:rsid w:val="002E7B20"/>
    <w:rsid w:val="002F72C3"/>
    <w:rsid w:val="00302A5A"/>
    <w:rsid w:val="00312432"/>
    <w:rsid w:val="003134DE"/>
    <w:rsid w:val="00353D2F"/>
    <w:rsid w:val="00495FA5"/>
    <w:rsid w:val="004C78C0"/>
    <w:rsid w:val="004F2380"/>
    <w:rsid w:val="00504979"/>
    <w:rsid w:val="0051093D"/>
    <w:rsid w:val="0056569B"/>
    <w:rsid w:val="00596B4C"/>
    <w:rsid w:val="005B3CFA"/>
    <w:rsid w:val="005F2FC2"/>
    <w:rsid w:val="006016CB"/>
    <w:rsid w:val="006158F0"/>
    <w:rsid w:val="006524D4"/>
    <w:rsid w:val="00690D0C"/>
    <w:rsid w:val="006C56FA"/>
    <w:rsid w:val="00720ECB"/>
    <w:rsid w:val="007277DF"/>
    <w:rsid w:val="00796DC7"/>
    <w:rsid w:val="007F49BC"/>
    <w:rsid w:val="00804368"/>
    <w:rsid w:val="00864668"/>
    <w:rsid w:val="008752B9"/>
    <w:rsid w:val="008900E1"/>
    <w:rsid w:val="008A12AF"/>
    <w:rsid w:val="008C0368"/>
    <w:rsid w:val="009011A4"/>
    <w:rsid w:val="009F643A"/>
    <w:rsid w:val="00A30AE3"/>
    <w:rsid w:val="00A57231"/>
    <w:rsid w:val="00B44D24"/>
    <w:rsid w:val="00BA497E"/>
    <w:rsid w:val="00BC3405"/>
    <w:rsid w:val="00C27698"/>
    <w:rsid w:val="00C5711C"/>
    <w:rsid w:val="00CF5903"/>
    <w:rsid w:val="00CF6A40"/>
    <w:rsid w:val="00CF7F43"/>
    <w:rsid w:val="00D13E15"/>
    <w:rsid w:val="00D452C5"/>
    <w:rsid w:val="00D46371"/>
    <w:rsid w:val="00D55BF8"/>
    <w:rsid w:val="00D8481F"/>
    <w:rsid w:val="00DB663D"/>
    <w:rsid w:val="00E71B8F"/>
    <w:rsid w:val="00E739C8"/>
    <w:rsid w:val="00E858BE"/>
    <w:rsid w:val="00ED0552"/>
    <w:rsid w:val="00EE3FDC"/>
    <w:rsid w:val="00F65118"/>
    <w:rsid w:val="00FB60FF"/>
    <w:rsid w:val="00FC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F322231"/>
  <w15:chartTrackingRefBased/>
  <w15:docId w15:val="{F16EE69B-FBAB-7A4C-BF70-BC1FD620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C05"/>
    <w:rPr>
      <w:rFonts w:ascii="Helvetica" w:hAnsi="Helvetica"/>
    </w:rPr>
  </w:style>
  <w:style w:type="paragraph" w:styleId="Ttulo1">
    <w:name w:val="heading 1"/>
    <w:basedOn w:val="Normal"/>
    <w:next w:val="Normal"/>
    <w:link w:val="Ttulo1Car"/>
    <w:uiPriority w:val="9"/>
    <w:qFormat/>
    <w:rsid w:val="00C27698"/>
    <w:pPr>
      <w:keepNext/>
      <w:keepLines/>
      <w:spacing w:before="240"/>
      <w:outlineLvl w:val="0"/>
    </w:pPr>
    <w:rPr>
      <w:rFonts w:eastAsiaTheme="majorEastAsia" w:cstheme="majorBidi"/>
      <w:b/>
      <w:color w:val="007C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F643A"/>
    <w:pPr>
      <w:keepNext/>
      <w:keepLines/>
      <w:spacing w:before="40"/>
      <w:ind w:left="720"/>
      <w:outlineLvl w:val="1"/>
    </w:pPr>
    <w:rPr>
      <w:rFonts w:eastAsiaTheme="majorEastAsia" w:cstheme="majorBidi"/>
      <w:b/>
      <w:i/>
      <w:color w:val="808080" w:themeColor="background1" w:themeShade="80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72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72C3"/>
  </w:style>
  <w:style w:type="paragraph" w:styleId="Piedepgina">
    <w:name w:val="footer"/>
    <w:basedOn w:val="Normal"/>
    <w:link w:val="PiedepginaCar"/>
    <w:uiPriority w:val="99"/>
    <w:unhideWhenUsed/>
    <w:rsid w:val="002F72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2C3"/>
  </w:style>
  <w:style w:type="table" w:styleId="Tablaconcuadrcula">
    <w:name w:val="Table Grid"/>
    <w:basedOn w:val="Tablanormal"/>
    <w:uiPriority w:val="39"/>
    <w:rsid w:val="00D45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27698"/>
    <w:rPr>
      <w:rFonts w:ascii="Helvetica" w:eastAsiaTheme="majorEastAsia" w:hAnsi="Helvetica" w:cstheme="majorBidi"/>
      <w:b/>
      <w:color w:val="007C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C27698"/>
    <w:pPr>
      <w:spacing w:before="480" w:line="276" w:lineRule="auto"/>
      <w:outlineLvl w:val="9"/>
    </w:pPr>
    <w:rPr>
      <w:b w:val="0"/>
      <w:bCs/>
      <w:sz w:val="28"/>
      <w:szCs w:val="28"/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C27698"/>
    <w:pPr>
      <w:spacing w:before="120" w:after="120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C27698"/>
    <w:pPr>
      <w:ind w:left="24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C27698"/>
    <w:pPr>
      <w:ind w:left="480"/>
    </w:pPr>
    <w:rPr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C27698"/>
    <w:pPr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C27698"/>
    <w:pPr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C27698"/>
    <w:pPr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C27698"/>
    <w:pPr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C27698"/>
    <w:pPr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C27698"/>
    <w:pPr>
      <w:ind w:left="1920"/>
    </w:pPr>
    <w:rPr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27698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9F643A"/>
    <w:rPr>
      <w:rFonts w:ascii="Helvetica" w:eastAsiaTheme="majorEastAsia" w:hAnsi="Helvetica" w:cstheme="majorBidi"/>
      <w:b/>
      <w:i/>
      <w:color w:val="808080" w:themeColor="background1" w:themeShade="80"/>
      <w:szCs w:val="26"/>
    </w:rPr>
  </w:style>
  <w:style w:type="paragraph" w:styleId="Prrafodelista">
    <w:name w:val="List Paragraph"/>
    <w:basedOn w:val="Normal"/>
    <w:uiPriority w:val="34"/>
    <w:qFormat/>
    <w:rsid w:val="00E71B8F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F590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F590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F5903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D46371"/>
    <w:rPr>
      <w:color w:val="605E5C"/>
      <w:shd w:val="clear" w:color="auto" w:fill="E1DFD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637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6371"/>
    <w:rPr>
      <w:i/>
      <w:iCs/>
      <w:color w:val="000000" w:themeColor="text1"/>
    </w:rPr>
  </w:style>
  <w:style w:type="character" w:styleId="Hipervnculovisitado">
    <w:name w:val="FollowedHyperlink"/>
    <w:basedOn w:val="Fuentedeprrafopredeter"/>
    <w:uiPriority w:val="99"/>
    <w:semiHidden/>
    <w:unhideWhenUsed/>
    <w:rsid w:val="00F651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di.upc.edu/ca/ssri/eina-de-comunicacio-de-project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di.upc.edu/ca/ssri/comunicacio-projectes/recursos-upc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04BB93-2254-CB4E-9B93-49FB5444E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618</Words>
  <Characters>3403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Néstor López Serveto</dc:creator>
  <cp:keywords/>
  <dc:description/>
  <cp:lastModifiedBy>Néstor López Serveto</cp:lastModifiedBy>
  <cp:revision>13</cp:revision>
  <dcterms:created xsi:type="dcterms:W3CDTF">2020-12-18T11:32:00Z</dcterms:created>
  <dcterms:modified xsi:type="dcterms:W3CDTF">2021-03-04T19:46:00Z</dcterms:modified>
</cp:coreProperties>
</file>